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787F" w14:textId="77777777" w:rsidR="002259FF" w:rsidRPr="00B712AF" w:rsidRDefault="002259FF" w:rsidP="002259FF">
      <w:pPr>
        <w:jc w:val="both"/>
        <w:textAlignment w:val="baseline"/>
        <w:rPr>
          <w:rFonts w:cs="Calibri"/>
          <w:sz w:val="20"/>
        </w:rPr>
      </w:pPr>
      <w:r w:rsidRPr="00B712AF">
        <w:rPr>
          <w:rFonts w:cs="Calibri"/>
          <w:sz w:val="20"/>
        </w:rPr>
        <w:t>Company Name</w:t>
      </w:r>
    </w:p>
    <w:p w14:paraId="0B9E447B" w14:textId="77777777" w:rsidR="002259FF" w:rsidRPr="00B712AF" w:rsidRDefault="002259FF" w:rsidP="002259FF">
      <w:pPr>
        <w:jc w:val="both"/>
        <w:textAlignment w:val="baseline"/>
        <w:rPr>
          <w:rFonts w:cs="Calibri"/>
          <w:sz w:val="20"/>
        </w:rPr>
      </w:pPr>
      <w:r w:rsidRPr="00B712AF">
        <w:rPr>
          <w:rFonts w:cs="Calibri"/>
          <w:sz w:val="20"/>
        </w:rPr>
        <w:t>Mr. A. B. Address</w:t>
      </w:r>
    </w:p>
    <w:p w14:paraId="51B5D9D4" w14:textId="77777777" w:rsidR="002259FF" w:rsidRPr="00B712AF" w:rsidRDefault="002259FF" w:rsidP="002259FF">
      <w:pPr>
        <w:jc w:val="both"/>
        <w:textAlignment w:val="baseline"/>
        <w:rPr>
          <w:rFonts w:cs="Calibri"/>
          <w:sz w:val="20"/>
        </w:rPr>
      </w:pPr>
      <w:r w:rsidRPr="00B712AF">
        <w:rPr>
          <w:rFonts w:cs="Calibri"/>
          <w:sz w:val="20"/>
        </w:rPr>
        <w:t>PO Box/ street</w:t>
      </w:r>
    </w:p>
    <w:p w14:paraId="48728E3B" w14:textId="77777777" w:rsidR="002259FF" w:rsidRPr="00B712AF" w:rsidRDefault="002259FF" w:rsidP="002259FF">
      <w:pPr>
        <w:jc w:val="both"/>
        <w:textAlignment w:val="baseline"/>
        <w:rPr>
          <w:rFonts w:cs="Calibri"/>
          <w:sz w:val="20"/>
        </w:rPr>
      </w:pPr>
      <w:r w:rsidRPr="00B712AF">
        <w:rPr>
          <w:rFonts w:cs="Calibri"/>
          <w:sz w:val="20"/>
        </w:rPr>
        <w:t>Postal code, city</w:t>
      </w:r>
    </w:p>
    <w:p w14:paraId="31BDCF35" w14:textId="77777777" w:rsidR="002259FF" w:rsidRPr="00B712AF" w:rsidRDefault="002259FF" w:rsidP="002259FF">
      <w:pPr>
        <w:jc w:val="both"/>
        <w:textAlignment w:val="baseline"/>
        <w:rPr>
          <w:rFonts w:cs="Calibri"/>
          <w:sz w:val="20"/>
        </w:rPr>
      </w:pPr>
      <w:r w:rsidRPr="00B712AF">
        <w:rPr>
          <w:rFonts w:cs="Calibri"/>
          <w:sz w:val="20"/>
        </w:rPr>
        <w:t>Country</w:t>
      </w:r>
    </w:p>
    <w:p w14:paraId="721114AE" w14:textId="77777777" w:rsidR="00D30254" w:rsidRPr="00B712AF" w:rsidRDefault="00D30254" w:rsidP="002259FF">
      <w:pPr>
        <w:jc w:val="both"/>
        <w:textAlignment w:val="baseline"/>
        <w:rPr>
          <w:rFonts w:cs="Calibri"/>
          <w:sz w:val="20"/>
        </w:rPr>
      </w:pPr>
    </w:p>
    <w:p w14:paraId="5070E331" w14:textId="5EC621F1" w:rsidR="002259FF" w:rsidRPr="00B712AF" w:rsidRDefault="002259FF" w:rsidP="002259FF">
      <w:pPr>
        <w:jc w:val="both"/>
        <w:textAlignment w:val="baseline"/>
        <w:rPr>
          <w:rFonts w:cs="Calibri"/>
          <w:sz w:val="20"/>
        </w:rPr>
      </w:pPr>
      <w:r w:rsidRPr="00B712AF">
        <w:rPr>
          <w:rFonts w:cs="Calibri"/>
          <w:sz w:val="20"/>
        </w:rPr>
        <w:t xml:space="preserve">Date: </w:t>
      </w:r>
    </w:p>
    <w:p w14:paraId="4D0EB7DB" w14:textId="77777777" w:rsidR="002259FF" w:rsidRPr="00B712AF" w:rsidRDefault="002259FF" w:rsidP="002259FF">
      <w:pPr>
        <w:spacing w:line="240" w:lineRule="auto"/>
        <w:jc w:val="both"/>
        <w:textAlignment w:val="baseline"/>
        <w:rPr>
          <w:rFonts w:cs="Calibri"/>
          <w:sz w:val="20"/>
        </w:rPr>
      </w:pPr>
    </w:p>
    <w:p w14:paraId="5724836A" w14:textId="15C8A280" w:rsidR="002259FF" w:rsidRPr="00B712AF" w:rsidRDefault="002259FF" w:rsidP="002259FF">
      <w:pPr>
        <w:jc w:val="both"/>
        <w:textAlignment w:val="baseline"/>
        <w:rPr>
          <w:rFonts w:asciiTheme="majorHAnsi" w:hAnsiTheme="majorHAnsi" w:cstheme="majorHAnsi"/>
          <w:sz w:val="20"/>
        </w:rPr>
      </w:pPr>
      <w:r w:rsidRPr="00B712AF">
        <w:rPr>
          <w:rFonts w:cs="Calibri"/>
          <w:sz w:val="20"/>
        </w:rPr>
        <w:t>Subject: COVID-19 HeartStart Device Cleaning &amp; Disinfection Guidance</w:t>
      </w:r>
      <w:r w:rsidRPr="00B712AF">
        <w:rPr>
          <w:rFonts w:asciiTheme="majorHAnsi" w:hAnsiTheme="majorHAnsi" w:cstheme="majorHAnsi"/>
          <w:sz w:val="20"/>
        </w:rPr>
        <w:t xml:space="preserve"> </w:t>
      </w:r>
    </w:p>
    <w:p w14:paraId="5738BEF7" w14:textId="77777777" w:rsidR="002259FF" w:rsidRPr="00B712AF" w:rsidRDefault="002259FF" w:rsidP="002259FF">
      <w:pPr>
        <w:spacing w:line="240" w:lineRule="auto"/>
        <w:jc w:val="both"/>
        <w:textAlignment w:val="baseline"/>
        <w:rPr>
          <w:rFonts w:asciiTheme="majorHAnsi" w:hAnsiTheme="majorHAnsi" w:cstheme="majorHAnsi"/>
          <w:sz w:val="20"/>
        </w:rPr>
      </w:pPr>
    </w:p>
    <w:p w14:paraId="282A934E" w14:textId="2ED25CA4" w:rsidR="00D55934" w:rsidRPr="00B712AF" w:rsidRDefault="00D55934" w:rsidP="00D55934">
      <w:pPr>
        <w:jc w:val="both"/>
        <w:textAlignment w:val="baseline"/>
        <w:rPr>
          <w:rFonts w:asciiTheme="majorHAnsi" w:hAnsiTheme="majorHAnsi" w:cstheme="majorHAnsi"/>
          <w:sz w:val="20"/>
        </w:rPr>
      </w:pPr>
      <w:r w:rsidRPr="00B712AF">
        <w:rPr>
          <w:rFonts w:asciiTheme="majorHAnsi" w:hAnsiTheme="majorHAnsi" w:cstheme="majorHAnsi"/>
          <w:sz w:val="20"/>
        </w:rPr>
        <w:t>Dear Valued Philips Customer</w:t>
      </w:r>
      <w:r w:rsidR="002259FF" w:rsidRPr="00B712AF">
        <w:rPr>
          <w:rFonts w:asciiTheme="majorHAnsi" w:hAnsiTheme="majorHAnsi" w:cstheme="majorHAnsi"/>
          <w:sz w:val="20"/>
        </w:rPr>
        <w:t xml:space="preserve">, </w:t>
      </w:r>
      <w:r w:rsidRPr="00B712AF">
        <w:rPr>
          <w:rFonts w:asciiTheme="majorHAnsi" w:hAnsiTheme="majorHAnsi" w:cstheme="majorHAnsi"/>
          <w:sz w:val="20"/>
        </w:rPr>
        <w:t>  </w:t>
      </w:r>
    </w:p>
    <w:p w14:paraId="0461D8E7" w14:textId="77777777" w:rsidR="00D55934" w:rsidRPr="00B712AF" w:rsidRDefault="00D55934" w:rsidP="002259FF">
      <w:pPr>
        <w:spacing w:line="240" w:lineRule="auto"/>
        <w:ind w:firstLine="708"/>
        <w:textAlignment w:val="baseline"/>
        <w:rPr>
          <w:rFonts w:asciiTheme="majorHAnsi" w:hAnsiTheme="majorHAnsi" w:cstheme="majorHAnsi"/>
          <w:sz w:val="20"/>
        </w:rPr>
      </w:pPr>
    </w:p>
    <w:p w14:paraId="38CAC6EC" w14:textId="77777777" w:rsidR="00D55934" w:rsidRPr="00B712AF" w:rsidRDefault="00D55934" w:rsidP="00F94474">
      <w:pPr>
        <w:spacing w:line="276" w:lineRule="auto"/>
        <w:textAlignment w:val="baseline"/>
        <w:rPr>
          <w:rFonts w:asciiTheme="majorHAnsi" w:hAnsiTheme="majorHAnsi" w:cstheme="majorHAnsi"/>
          <w:sz w:val="20"/>
        </w:rPr>
      </w:pPr>
      <w:r w:rsidRPr="00B712AF">
        <w:rPr>
          <w:rFonts w:asciiTheme="majorHAnsi" w:hAnsiTheme="majorHAnsi" w:cstheme="majorHAnsi"/>
          <w:sz w:val="20"/>
        </w:rPr>
        <w:t xml:space="preserve">Today, as the spread of Coronavirus (COVID-19) persists throughout the global community, Philips is steadfast in its commitment to support health systems and healthcare professionals who entrust us to help them care for their patients. As a leading health technology company, Philips has a broad portfolio of products, services and solutions that can help address the preparation, response and recovery needs for an outbreak of this type of virus. </w:t>
      </w:r>
    </w:p>
    <w:p w14:paraId="563E1DA1" w14:textId="77777777" w:rsidR="00D55934" w:rsidRPr="00B712AF" w:rsidRDefault="00D55934" w:rsidP="00F94474">
      <w:pPr>
        <w:spacing w:line="276" w:lineRule="auto"/>
        <w:textAlignment w:val="baseline"/>
        <w:rPr>
          <w:rFonts w:asciiTheme="majorHAnsi" w:hAnsiTheme="majorHAnsi" w:cstheme="majorHAnsi"/>
          <w:sz w:val="20"/>
        </w:rPr>
      </w:pPr>
    </w:p>
    <w:p w14:paraId="280397C9" w14:textId="1673A0FB" w:rsidR="00D55934" w:rsidRPr="00B712AF" w:rsidRDefault="00D55934" w:rsidP="00F94474">
      <w:pPr>
        <w:spacing w:line="276" w:lineRule="auto"/>
        <w:textAlignment w:val="baseline"/>
        <w:rPr>
          <w:rFonts w:asciiTheme="majorHAnsi" w:hAnsiTheme="majorHAnsi" w:cstheme="majorHAnsi"/>
          <w:color w:val="000000"/>
          <w:sz w:val="20"/>
        </w:rPr>
      </w:pPr>
      <w:r w:rsidRPr="00B712AF">
        <w:rPr>
          <w:rFonts w:asciiTheme="majorHAnsi" w:hAnsiTheme="majorHAnsi" w:cstheme="majorHAnsi"/>
          <w:sz w:val="20"/>
        </w:rPr>
        <w:t>With the outbreak, we realize the impact of our care solutions in supporting health systems and care providers</w:t>
      </w:r>
      <w:r w:rsidR="00CD733E" w:rsidRPr="00B712AF">
        <w:rPr>
          <w:rFonts w:asciiTheme="majorHAnsi" w:hAnsiTheme="majorHAnsi" w:cstheme="majorHAnsi"/>
          <w:sz w:val="20"/>
        </w:rPr>
        <w:t>,</w:t>
      </w:r>
      <w:r w:rsidRPr="00B712AF">
        <w:rPr>
          <w:rFonts w:asciiTheme="majorHAnsi" w:hAnsiTheme="majorHAnsi" w:cstheme="majorHAnsi"/>
          <w:sz w:val="20"/>
        </w:rPr>
        <w:t xml:space="preserve"> but also the significant concern around the disinfection of our solutions.  In this letter, we will provide high</w:t>
      </w:r>
      <w:r w:rsidR="00777B26" w:rsidRPr="00B712AF">
        <w:rPr>
          <w:rFonts w:asciiTheme="majorHAnsi" w:hAnsiTheme="majorHAnsi" w:cstheme="majorHAnsi"/>
          <w:sz w:val="20"/>
        </w:rPr>
        <w:t>-</w:t>
      </w:r>
      <w:r w:rsidRPr="00B712AF">
        <w:rPr>
          <w:rFonts w:asciiTheme="majorHAnsi" w:hAnsiTheme="majorHAnsi" w:cstheme="majorHAnsi"/>
          <w:sz w:val="20"/>
        </w:rPr>
        <w:t xml:space="preserve">level recommendations on how to </w:t>
      </w:r>
      <w:r w:rsidR="00FD53D8" w:rsidRPr="00B712AF">
        <w:rPr>
          <w:rFonts w:asciiTheme="majorHAnsi" w:hAnsiTheme="majorHAnsi" w:cstheme="majorHAnsi"/>
          <w:sz w:val="20"/>
        </w:rPr>
        <w:t>clean and disinfect your HeartStart AEDs and monitor/defibrillators.</w:t>
      </w:r>
    </w:p>
    <w:p w14:paraId="09909EFA" w14:textId="77777777" w:rsidR="00F94474" w:rsidRPr="00B712AF" w:rsidRDefault="00F94474" w:rsidP="00F94474">
      <w:pPr>
        <w:spacing w:line="276" w:lineRule="auto"/>
        <w:textAlignment w:val="baseline"/>
        <w:rPr>
          <w:rFonts w:asciiTheme="majorHAnsi" w:hAnsiTheme="majorHAnsi" w:cstheme="majorHAnsi"/>
          <w:b/>
          <w:bCs/>
          <w:color w:val="000000"/>
          <w:sz w:val="20"/>
        </w:rPr>
      </w:pPr>
    </w:p>
    <w:p w14:paraId="2CE2BBE2" w14:textId="5380A6EC" w:rsidR="00D55934" w:rsidRPr="00B712AF" w:rsidRDefault="00D55934" w:rsidP="00F94474">
      <w:pPr>
        <w:spacing w:line="276" w:lineRule="auto"/>
        <w:textAlignment w:val="baseline"/>
        <w:rPr>
          <w:rFonts w:asciiTheme="majorHAnsi" w:hAnsiTheme="majorHAnsi" w:cstheme="majorHAnsi"/>
          <w:b/>
          <w:bCs/>
          <w:color w:val="000000"/>
          <w:sz w:val="20"/>
        </w:rPr>
      </w:pPr>
      <w:r w:rsidRPr="00B712AF">
        <w:rPr>
          <w:rFonts w:asciiTheme="majorHAnsi" w:hAnsiTheme="majorHAnsi" w:cstheme="majorHAnsi"/>
          <w:b/>
          <w:bCs/>
          <w:color w:val="000000"/>
          <w:sz w:val="20"/>
        </w:rPr>
        <w:t>General Recommendations:</w:t>
      </w:r>
    </w:p>
    <w:p w14:paraId="736FF6F0" w14:textId="1F782C3F" w:rsidR="002259FF" w:rsidRPr="00B712AF" w:rsidRDefault="002259FF" w:rsidP="002259FF">
      <w:pPr>
        <w:shd w:val="clear" w:color="auto" w:fill="FFFFFF"/>
        <w:spacing w:before="100" w:beforeAutospacing="1" w:after="100" w:afterAutospacing="1" w:line="276" w:lineRule="auto"/>
        <w:rPr>
          <w:rFonts w:asciiTheme="majorHAnsi" w:hAnsiTheme="majorHAnsi" w:cstheme="majorHAnsi"/>
          <w:color w:val="000000"/>
          <w:sz w:val="20"/>
        </w:rPr>
      </w:pPr>
      <w:r w:rsidRPr="00B712AF">
        <w:rPr>
          <w:rFonts w:asciiTheme="majorHAnsi" w:hAnsiTheme="majorHAnsi" w:cstheme="majorHAnsi"/>
          <w:color w:val="000000"/>
          <w:sz w:val="20"/>
        </w:rPr>
        <w:t>A</w:t>
      </w:r>
      <w:r w:rsidR="00D55934" w:rsidRPr="00B712AF">
        <w:rPr>
          <w:rFonts w:asciiTheme="majorHAnsi" w:hAnsiTheme="majorHAnsi" w:cstheme="majorHAnsi"/>
          <w:color w:val="000000"/>
          <w:sz w:val="20"/>
        </w:rPr>
        <w:t>dhere to infection control measures</w:t>
      </w:r>
      <w:r w:rsidR="00CD733E" w:rsidRPr="00B712AF">
        <w:rPr>
          <w:rFonts w:asciiTheme="majorHAnsi" w:hAnsiTheme="majorHAnsi" w:cstheme="majorHAnsi"/>
          <w:color w:val="000000"/>
          <w:sz w:val="20"/>
        </w:rPr>
        <w:t>,</w:t>
      </w:r>
      <w:r w:rsidR="00D55934" w:rsidRPr="00B712AF">
        <w:rPr>
          <w:rFonts w:asciiTheme="majorHAnsi" w:hAnsiTheme="majorHAnsi" w:cstheme="majorHAnsi"/>
          <w:color w:val="000000"/>
          <w:sz w:val="20"/>
        </w:rPr>
        <w:t xml:space="preserve"> as outlined by your hospital and health department policies</w:t>
      </w:r>
      <w:r w:rsidR="00CD733E" w:rsidRPr="00B712AF">
        <w:rPr>
          <w:rFonts w:asciiTheme="majorHAnsi" w:hAnsiTheme="majorHAnsi" w:cstheme="majorHAnsi"/>
          <w:color w:val="000000"/>
          <w:sz w:val="20"/>
        </w:rPr>
        <w:t>,</w:t>
      </w:r>
      <w:r w:rsidR="00D55934" w:rsidRPr="00B712AF">
        <w:rPr>
          <w:rFonts w:asciiTheme="majorHAnsi" w:hAnsiTheme="majorHAnsi" w:cstheme="majorHAnsi"/>
          <w:color w:val="000000"/>
          <w:sz w:val="20"/>
        </w:rPr>
        <w:t xml:space="preserve"> in</w:t>
      </w:r>
      <w:r w:rsidR="00FD53D8" w:rsidRPr="00B712AF">
        <w:rPr>
          <w:rFonts w:asciiTheme="majorHAnsi" w:hAnsiTheme="majorHAnsi" w:cstheme="majorHAnsi"/>
          <w:color w:val="000000"/>
          <w:sz w:val="20"/>
        </w:rPr>
        <w:t xml:space="preserve"> </w:t>
      </w:r>
      <w:r w:rsidR="00D55934" w:rsidRPr="00B712AF">
        <w:rPr>
          <w:rFonts w:asciiTheme="majorHAnsi" w:hAnsiTheme="majorHAnsi" w:cstheme="majorHAnsi"/>
          <w:color w:val="000000"/>
          <w:sz w:val="20"/>
        </w:rPr>
        <w:t>order to avoid transmission of the COVID-19 virus. Recommendations from the World Health Organization (WHO) and the Centers for Disease Control and Prevention (CDC) include using negative pressure isolation rooms for patients, and gloves, gowns and masks for caregivers [</w:t>
      </w:r>
      <w:r w:rsidRPr="00B712AF">
        <w:rPr>
          <w:rFonts w:asciiTheme="majorHAnsi" w:hAnsiTheme="majorHAnsi" w:cstheme="majorHAnsi"/>
          <w:color w:val="000000"/>
          <w:sz w:val="20"/>
        </w:rPr>
        <w:t>1-2</w:t>
      </w:r>
      <w:r w:rsidR="00D55934" w:rsidRPr="00B712AF">
        <w:rPr>
          <w:rFonts w:asciiTheme="majorHAnsi" w:hAnsiTheme="majorHAnsi" w:cstheme="majorHAnsi"/>
          <w:color w:val="000000"/>
          <w:sz w:val="20"/>
        </w:rPr>
        <w:t>].</w:t>
      </w:r>
      <w:r w:rsidRPr="00B712AF">
        <w:rPr>
          <w:rFonts w:asciiTheme="majorHAnsi" w:hAnsiTheme="majorHAnsi" w:cstheme="majorHAnsi"/>
          <w:color w:val="000000"/>
          <w:sz w:val="20"/>
        </w:rPr>
        <w:t xml:space="preserve">  </w:t>
      </w:r>
    </w:p>
    <w:p w14:paraId="2336C21C" w14:textId="7EED6799" w:rsidR="00D55934" w:rsidRDefault="00D55934" w:rsidP="002259FF">
      <w:pPr>
        <w:shd w:val="clear" w:color="auto" w:fill="FFFFFF"/>
        <w:spacing w:before="100" w:beforeAutospacing="1" w:after="100" w:afterAutospacing="1" w:line="276" w:lineRule="auto"/>
        <w:rPr>
          <w:rFonts w:asciiTheme="majorHAnsi" w:hAnsiTheme="majorHAnsi" w:cstheme="majorHAnsi"/>
          <w:color w:val="000000"/>
          <w:sz w:val="20"/>
        </w:rPr>
      </w:pPr>
      <w:r w:rsidRPr="00B712AF">
        <w:rPr>
          <w:rFonts w:asciiTheme="majorHAnsi" w:hAnsiTheme="majorHAnsi" w:cstheme="majorHAnsi"/>
          <w:color w:val="000000"/>
          <w:sz w:val="20"/>
        </w:rPr>
        <w:t>It is important to note that the recommendations are not meant to replace existing national guidelines or established hospital protocols and follow</w:t>
      </w:r>
      <w:r w:rsidR="00C16A72">
        <w:rPr>
          <w:rFonts w:asciiTheme="majorHAnsi" w:hAnsiTheme="majorHAnsi" w:cstheme="majorHAnsi"/>
          <w:color w:val="000000"/>
          <w:sz w:val="20"/>
        </w:rPr>
        <w:t>ing</w:t>
      </w:r>
      <w:r w:rsidRPr="00B712AF">
        <w:rPr>
          <w:rFonts w:asciiTheme="majorHAnsi" w:hAnsiTheme="majorHAnsi" w:cstheme="majorHAnsi"/>
          <w:color w:val="000000"/>
          <w:sz w:val="20"/>
        </w:rPr>
        <w:t xml:space="preserve"> published guidelines and medical literature. </w:t>
      </w:r>
    </w:p>
    <w:p w14:paraId="77A211DD" w14:textId="31CC5A85" w:rsidR="00524DEE" w:rsidRPr="00B712AF" w:rsidRDefault="00524DEE" w:rsidP="002259FF">
      <w:pPr>
        <w:shd w:val="clear" w:color="auto" w:fill="FFFFFF"/>
        <w:spacing w:before="100" w:beforeAutospacing="1" w:after="100" w:afterAutospacing="1" w:line="276" w:lineRule="auto"/>
        <w:rPr>
          <w:rFonts w:asciiTheme="majorHAnsi" w:hAnsiTheme="majorHAnsi" w:cstheme="majorHAnsi"/>
          <w:color w:val="000000"/>
          <w:sz w:val="20"/>
        </w:rPr>
      </w:pPr>
      <w:r>
        <w:rPr>
          <w:rFonts w:asciiTheme="majorHAnsi" w:hAnsiTheme="majorHAnsi" w:cstheme="majorHAnsi"/>
          <w:color w:val="000000"/>
          <w:sz w:val="20"/>
        </w:rPr>
        <w:t xml:space="preserve">Please follow </w:t>
      </w:r>
      <w:r w:rsidR="003F4C7F">
        <w:rPr>
          <w:rFonts w:asciiTheme="majorHAnsi" w:hAnsiTheme="majorHAnsi" w:cstheme="majorHAnsi"/>
          <w:color w:val="000000"/>
          <w:sz w:val="20"/>
        </w:rPr>
        <w:t xml:space="preserve">the information in the Cleaning </w:t>
      </w:r>
      <w:r w:rsidR="00C25A73">
        <w:rPr>
          <w:rFonts w:asciiTheme="majorHAnsi" w:hAnsiTheme="majorHAnsi" w:cstheme="majorHAnsi"/>
          <w:color w:val="000000"/>
          <w:sz w:val="20"/>
        </w:rPr>
        <w:t>instruction section of the</w:t>
      </w:r>
      <w:r w:rsidR="003F4C7F">
        <w:rPr>
          <w:rFonts w:asciiTheme="majorHAnsi" w:hAnsiTheme="majorHAnsi" w:cstheme="majorHAnsi"/>
          <w:color w:val="000000"/>
          <w:sz w:val="20"/>
        </w:rPr>
        <w:t xml:space="preserve"> Instructions for Use (IFU) </w:t>
      </w:r>
      <w:r w:rsidR="00C25A73">
        <w:rPr>
          <w:rFonts w:asciiTheme="majorHAnsi" w:hAnsiTheme="majorHAnsi" w:cstheme="majorHAnsi"/>
          <w:color w:val="000000"/>
          <w:sz w:val="20"/>
        </w:rPr>
        <w:t xml:space="preserve">for your device. </w:t>
      </w:r>
    </w:p>
    <w:p w14:paraId="06C160B3" w14:textId="77777777" w:rsidR="00D55934" w:rsidRPr="00B712AF" w:rsidRDefault="00D55934" w:rsidP="00F94474">
      <w:pPr>
        <w:spacing w:line="276" w:lineRule="auto"/>
        <w:rPr>
          <w:rFonts w:asciiTheme="majorHAnsi" w:hAnsiTheme="majorHAnsi" w:cstheme="majorHAnsi"/>
          <w:sz w:val="20"/>
        </w:rPr>
      </w:pPr>
    </w:p>
    <w:p w14:paraId="71A6F27E" w14:textId="77777777" w:rsidR="00B712AF" w:rsidRDefault="00B712AF">
      <w:pPr>
        <w:spacing w:line="240" w:lineRule="auto"/>
        <w:rPr>
          <w:rFonts w:asciiTheme="majorHAnsi" w:hAnsiTheme="majorHAnsi" w:cstheme="majorHAnsi"/>
          <w:b/>
          <w:bCs/>
          <w:color w:val="000000"/>
          <w:sz w:val="20"/>
        </w:rPr>
      </w:pPr>
      <w:r>
        <w:rPr>
          <w:rFonts w:asciiTheme="majorHAnsi" w:hAnsiTheme="majorHAnsi" w:cstheme="majorHAnsi"/>
          <w:b/>
          <w:bCs/>
          <w:color w:val="000000"/>
          <w:sz w:val="20"/>
        </w:rPr>
        <w:br w:type="page"/>
      </w:r>
    </w:p>
    <w:p w14:paraId="43A7732B" w14:textId="6D51AEAC" w:rsidR="00D55934" w:rsidRPr="00B712AF" w:rsidRDefault="00D55934" w:rsidP="00F94474">
      <w:pPr>
        <w:spacing w:line="276" w:lineRule="auto"/>
        <w:rPr>
          <w:rFonts w:asciiTheme="majorHAnsi" w:hAnsiTheme="majorHAnsi" w:cstheme="majorHAnsi"/>
          <w:b/>
          <w:bCs/>
          <w:color w:val="000000"/>
          <w:sz w:val="20"/>
        </w:rPr>
      </w:pPr>
      <w:r w:rsidRPr="00B712AF">
        <w:rPr>
          <w:rFonts w:asciiTheme="majorHAnsi" w:hAnsiTheme="majorHAnsi" w:cstheme="majorHAnsi"/>
          <w:b/>
          <w:bCs/>
          <w:color w:val="000000"/>
          <w:sz w:val="20"/>
        </w:rPr>
        <w:lastRenderedPageBreak/>
        <w:t>Cleaning and Disinfection Recommendations:</w:t>
      </w:r>
    </w:p>
    <w:p w14:paraId="09F9FEAF" w14:textId="77777777" w:rsidR="00D55934" w:rsidRPr="00B712AF" w:rsidRDefault="00D55934" w:rsidP="00F94474">
      <w:pPr>
        <w:spacing w:line="276" w:lineRule="auto"/>
        <w:rPr>
          <w:rFonts w:asciiTheme="majorHAnsi" w:hAnsiTheme="majorHAnsi" w:cstheme="majorHAnsi"/>
          <w:b/>
          <w:bCs/>
          <w:color w:val="000000"/>
          <w:sz w:val="20"/>
        </w:rPr>
      </w:pPr>
    </w:p>
    <w:p w14:paraId="56AC2CAE" w14:textId="77777777" w:rsidR="00D55934" w:rsidRPr="00B712AF" w:rsidRDefault="00D55934" w:rsidP="00F94474">
      <w:pPr>
        <w:spacing w:line="276" w:lineRule="auto"/>
        <w:rPr>
          <w:rFonts w:asciiTheme="majorHAnsi" w:hAnsiTheme="majorHAnsi" w:cstheme="majorHAnsi"/>
          <w:b/>
          <w:bCs/>
          <w:color w:val="000000"/>
          <w:sz w:val="20"/>
        </w:rPr>
      </w:pPr>
      <w:r w:rsidRPr="00B712AF">
        <w:rPr>
          <w:rFonts w:asciiTheme="majorHAnsi" w:hAnsiTheme="majorHAnsi" w:cstheme="majorHAnsi"/>
          <w:b/>
          <w:bCs/>
          <w:color w:val="000000"/>
          <w:sz w:val="20"/>
        </w:rPr>
        <w:t>Cleaning Instructions:</w:t>
      </w:r>
    </w:p>
    <w:p w14:paraId="263AF664" w14:textId="1612A41D" w:rsidR="00D55934" w:rsidRPr="00B712AF" w:rsidRDefault="00D55934" w:rsidP="00F94474">
      <w:pPr>
        <w:spacing w:line="276" w:lineRule="auto"/>
        <w:rPr>
          <w:rFonts w:asciiTheme="majorHAnsi" w:hAnsiTheme="majorHAnsi" w:cstheme="majorHAnsi"/>
          <w:color w:val="000000"/>
          <w:sz w:val="20"/>
        </w:rPr>
      </w:pPr>
      <w:r w:rsidRPr="00B712AF">
        <w:rPr>
          <w:rFonts w:asciiTheme="majorHAnsi" w:hAnsiTheme="majorHAnsi" w:cstheme="majorHAnsi"/>
          <w:color w:val="000000"/>
          <w:sz w:val="20"/>
        </w:rPr>
        <w:t>Apply cleaning agent to a soft lint-free cloth or use a disposable wipe. The cloth or wipe should be saturated but not dripping. Wipe cleaning agent over the entire exterior surface and sc</w:t>
      </w:r>
      <w:r w:rsidR="00D14759">
        <w:rPr>
          <w:rFonts w:asciiTheme="majorHAnsi" w:hAnsiTheme="majorHAnsi" w:cstheme="majorHAnsi"/>
          <w:color w:val="000000"/>
          <w:sz w:val="20"/>
        </w:rPr>
        <w:t>r</w:t>
      </w:r>
      <w:r w:rsidRPr="00B712AF">
        <w:rPr>
          <w:rFonts w:asciiTheme="majorHAnsi" w:hAnsiTheme="majorHAnsi" w:cstheme="majorHAnsi"/>
          <w:color w:val="000000"/>
          <w:sz w:val="20"/>
        </w:rPr>
        <w:t xml:space="preserve">een of the </w:t>
      </w:r>
      <w:r w:rsidR="00FD53D8" w:rsidRPr="00B712AF">
        <w:rPr>
          <w:rFonts w:asciiTheme="majorHAnsi" w:hAnsiTheme="majorHAnsi" w:cstheme="majorHAnsi"/>
          <w:color w:val="000000"/>
          <w:sz w:val="20"/>
        </w:rPr>
        <w:t>device</w:t>
      </w:r>
      <w:r w:rsidRPr="00B712AF">
        <w:rPr>
          <w:rFonts w:asciiTheme="majorHAnsi" w:hAnsiTheme="majorHAnsi" w:cstheme="majorHAnsi"/>
          <w:color w:val="000000"/>
          <w:sz w:val="20"/>
        </w:rPr>
        <w:t>.</w:t>
      </w:r>
    </w:p>
    <w:p w14:paraId="277F9629" w14:textId="77777777" w:rsidR="00F94474" w:rsidRPr="00B712AF" w:rsidRDefault="00F94474" w:rsidP="00F94474">
      <w:pPr>
        <w:spacing w:line="276" w:lineRule="auto"/>
        <w:rPr>
          <w:rFonts w:asciiTheme="majorHAnsi" w:hAnsiTheme="majorHAnsi" w:cstheme="majorHAnsi"/>
          <w:b/>
          <w:bCs/>
          <w:color w:val="000000"/>
          <w:sz w:val="20"/>
        </w:rPr>
      </w:pPr>
    </w:p>
    <w:p w14:paraId="3F0B1260" w14:textId="10D070AF" w:rsidR="00D55934" w:rsidRPr="00B712AF" w:rsidRDefault="00D55934" w:rsidP="00F94474">
      <w:pPr>
        <w:spacing w:line="276" w:lineRule="auto"/>
        <w:rPr>
          <w:rFonts w:asciiTheme="majorHAnsi" w:hAnsiTheme="majorHAnsi" w:cstheme="majorHAnsi"/>
          <w:b/>
          <w:bCs/>
          <w:color w:val="000000"/>
          <w:sz w:val="20"/>
        </w:rPr>
      </w:pPr>
      <w:r w:rsidRPr="00B712AF">
        <w:rPr>
          <w:rFonts w:asciiTheme="majorHAnsi" w:hAnsiTheme="majorHAnsi" w:cstheme="majorHAnsi"/>
          <w:b/>
          <w:bCs/>
          <w:color w:val="000000"/>
          <w:sz w:val="20"/>
        </w:rPr>
        <w:t>Disinfection Instructions:</w:t>
      </w:r>
    </w:p>
    <w:p w14:paraId="26CCC19F" w14:textId="113F5A8B" w:rsidR="00D55934" w:rsidRPr="00B712AF" w:rsidRDefault="00D55934" w:rsidP="00F94474">
      <w:pPr>
        <w:spacing w:line="276" w:lineRule="auto"/>
        <w:rPr>
          <w:rFonts w:asciiTheme="majorHAnsi" w:hAnsiTheme="majorHAnsi" w:cstheme="majorHAnsi"/>
          <w:color w:val="000000"/>
          <w:sz w:val="20"/>
        </w:rPr>
      </w:pPr>
      <w:r w:rsidRPr="00B712AF">
        <w:rPr>
          <w:rFonts w:asciiTheme="majorHAnsi" w:hAnsiTheme="majorHAnsi" w:cstheme="majorHAnsi"/>
          <w:color w:val="000000"/>
          <w:sz w:val="20"/>
        </w:rPr>
        <w:t xml:space="preserve">Apply disinfecting agent to a soft lint-free cloth or use a disposable wipe. The cloth or wipe should be saturated but not dripping. Wipe disinfecting agent over the entire exterior surface of the </w:t>
      </w:r>
      <w:r w:rsidR="00FD53D8" w:rsidRPr="00B712AF">
        <w:rPr>
          <w:rFonts w:asciiTheme="majorHAnsi" w:hAnsiTheme="majorHAnsi" w:cstheme="majorHAnsi"/>
          <w:color w:val="000000"/>
          <w:sz w:val="20"/>
        </w:rPr>
        <w:t>device</w:t>
      </w:r>
      <w:r w:rsidRPr="00B712AF">
        <w:rPr>
          <w:rFonts w:asciiTheme="majorHAnsi" w:hAnsiTheme="majorHAnsi" w:cstheme="majorHAnsi"/>
          <w:color w:val="000000"/>
          <w:sz w:val="20"/>
        </w:rPr>
        <w:t>.</w:t>
      </w:r>
    </w:p>
    <w:p w14:paraId="3DB0D562" w14:textId="3643272C" w:rsidR="00F94474" w:rsidRPr="00B712AF" w:rsidRDefault="00F94474" w:rsidP="00F94474">
      <w:pPr>
        <w:spacing w:line="276" w:lineRule="auto"/>
        <w:rPr>
          <w:rFonts w:asciiTheme="majorHAnsi" w:hAnsiTheme="majorHAnsi" w:cstheme="majorHAnsi"/>
          <w:color w:val="000000"/>
          <w:sz w:val="20"/>
        </w:rPr>
      </w:pPr>
    </w:p>
    <w:p w14:paraId="182CB4F3" w14:textId="61296D5C" w:rsidR="00D55934" w:rsidRPr="00B712AF" w:rsidRDefault="00D55934" w:rsidP="00F94474">
      <w:pPr>
        <w:spacing w:line="276" w:lineRule="auto"/>
        <w:rPr>
          <w:rFonts w:asciiTheme="majorHAnsi" w:hAnsiTheme="majorHAnsi" w:cstheme="majorHAnsi"/>
          <w:color w:val="000000"/>
          <w:sz w:val="20"/>
        </w:rPr>
      </w:pPr>
      <w:r w:rsidRPr="00B712AF">
        <w:rPr>
          <w:rFonts w:asciiTheme="majorHAnsi" w:hAnsiTheme="majorHAnsi" w:cstheme="majorHAnsi"/>
          <w:color w:val="000000"/>
          <w:sz w:val="20"/>
        </w:rPr>
        <w:t xml:space="preserve">Following are approved methods that align with WHO and CDC for each </w:t>
      </w:r>
      <w:r w:rsidR="00454B7C">
        <w:rPr>
          <w:rFonts w:asciiTheme="majorHAnsi" w:hAnsiTheme="majorHAnsi" w:cstheme="majorHAnsi"/>
          <w:color w:val="000000"/>
          <w:sz w:val="20"/>
        </w:rPr>
        <w:t>device</w:t>
      </w:r>
      <w:r w:rsidRPr="00B712AF">
        <w:rPr>
          <w:rFonts w:asciiTheme="majorHAnsi" w:hAnsiTheme="majorHAnsi" w:cstheme="majorHAnsi"/>
          <w:color w:val="000000"/>
          <w:sz w:val="20"/>
        </w:rPr>
        <w:t>:</w:t>
      </w:r>
    </w:p>
    <w:p w14:paraId="06268CFF" w14:textId="77777777" w:rsidR="00D55934" w:rsidRPr="00B712AF" w:rsidRDefault="00D55934" w:rsidP="00D55934">
      <w:pPr>
        <w:rPr>
          <w:rFonts w:asciiTheme="majorHAnsi" w:hAnsiTheme="majorHAnsi" w:cstheme="majorHAnsi"/>
          <w:color w:val="000000"/>
          <w:sz w:val="20"/>
        </w:rPr>
      </w:pPr>
      <w:r w:rsidRPr="00B712AF">
        <w:rPr>
          <w:rFonts w:asciiTheme="majorHAnsi" w:hAnsiTheme="majorHAnsi" w:cstheme="majorHAnsi"/>
          <w:color w:val="000000"/>
          <w:sz w:val="20"/>
        </w:rPr>
        <w:t xml:space="preserve"> </w:t>
      </w:r>
    </w:p>
    <w:tbl>
      <w:tblPr>
        <w:tblStyle w:val="TableGrid"/>
        <w:tblW w:w="10710" w:type="dxa"/>
        <w:tblInd w:w="-995" w:type="dxa"/>
        <w:tblLayout w:type="fixed"/>
        <w:tblLook w:val="04A0" w:firstRow="1" w:lastRow="0" w:firstColumn="1" w:lastColumn="0" w:noHBand="0" w:noVBand="1"/>
      </w:tblPr>
      <w:tblGrid>
        <w:gridCol w:w="2880"/>
        <w:gridCol w:w="900"/>
        <w:gridCol w:w="1440"/>
        <w:gridCol w:w="1260"/>
        <w:gridCol w:w="1980"/>
        <w:gridCol w:w="990"/>
        <w:gridCol w:w="1260"/>
      </w:tblGrid>
      <w:tr w:rsidR="00604D70" w:rsidRPr="004417E2" w14:paraId="0CBF8002" w14:textId="77777777" w:rsidTr="00604D70">
        <w:trPr>
          <w:trHeight w:val="409"/>
        </w:trPr>
        <w:tc>
          <w:tcPr>
            <w:tcW w:w="2880" w:type="dxa"/>
            <w:tcBorders>
              <w:bottom w:val="single" w:sz="4" w:space="0" w:color="auto"/>
            </w:tcBorders>
            <w:shd w:val="clear" w:color="auto" w:fill="F2F2F2" w:themeFill="background1" w:themeFillShade="F2"/>
          </w:tcPr>
          <w:p w14:paraId="0FFBC764" w14:textId="04F79E78" w:rsidR="004417E2" w:rsidRPr="004417E2" w:rsidRDefault="004417E2" w:rsidP="000E4987">
            <w:pPr>
              <w:rPr>
                <w:rFonts w:asciiTheme="majorHAnsi" w:hAnsiTheme="majorHAnsi" w:cstheme="majorHAnsi"/>
                <w:sz w:val="16"/>
                <w:szCs w:val="16"/>
              </w:rPr>
            </w:pPr>
            <w:r w:rsidRPr="004417E2">
              <w:rPr>
                <w:rFonts w:asciiTheme="majorHAnsi" w:hAnsiTheme="majorHAnsi" w:cstheme="majorHAnsi"/>
                <w:b/>
                <w:bCs/>
                <w:sz w:val="16"/>
                <w:szCs w:val="16"/>
              </w:rPr>
              <w:t>Product</w:t>
            </w:r>
          </w:p>
        </w:tc>
        <w:tc>
          <w:tcPr>
            <w:tcW w:w="900" w:type="dxa"/>
            <w:shd w:val="clear" w:color="auto" w:fill="F2F2F2" w:themeFill="background1" w:themeFillShade="F2"/>
          </w:tcPr>
          <w:p w14:paraId="77168AC8" w14:textId="126D814C" w:rsidR="004417E2" w:rsidRPr="004417E2" w:rsidRDefault="004417E2" w:rsidP="00F94474">
            <w:pPr>
              <w:spacing w:line="240" w:lineRule="auto"/>
              <w:rPr>
                <w:rFonts w:asciiTheme="majorHAnsi" w:hAnsiTheme="majorHAnsi" w:cstheme="majorHAnsi"/>
                <w:sz w:val="16"/>
                <w:szCs w:val="16"/>
              </w:rPr>
            </w:pPr>
            <w:r w:rsidRPr="004417E2">
              <w:rPr>
                <w:rFonts w:asciiTheme="majorHAnsi" w:hAnsiTheme="majorHAnsi" w:cstheme="majorHAnsi"/>
                <w:b/>
                <w:bCs/>
                <w:sz w:val="16"/>
                <w:szCs w:val="16"/>
              </w:rPr>
              <w:t>Mild soap and water</w:t>
            </w:r>
          </w:p>
        </w:tc>
        <w:tc>
          <w:tcPr>
            <w:tcW w:w="1440" w:type="dxa"/>
            <w:shd w:val="clear" w:color="auto" w:fill="F2F2F2" w:themeFill="background1" w:themeFillShade="F2"/>
          </w:tcPr>
          <w:p w14:paraId="32B8CF6B" w14:textId="7459D073" w:rsidR="004417E2" w:rsidRPr="004417E2" w:rsidRDefault="004417E2" w:rsidP="00FD53D8">
            <w:pPr>
              <w:spacing w:line="240" w:lineRule="auto"/>
              <w:rPr>
                <w:rFonts w:asciiTheme="majorHAnsi" w:hAnsiTheme="majorHAnsi" w:cstheme="majorHAnsi"/>
                <w:b/>
                <w:bCs/>
                <w:color w:val="000000"/>
                <w:sz w:val="16"/>
                <w:szCs w:val="16"/>
              </w:rPr>
            </w:pPr>
            <w:r w:rsidRPr="004417E2">
              <w:rPr>
                <w:rFonts w:asciiTheme="majorHAnsi" w:hAnsiTheme="majorHAnsi" w:cstheme="majorHAnsi"/>
                <w:b/>
                <w:bCs/>
                <w:color w:val="000000"/>
                <w:sz w:val="16"/>
                <w:szCs w:val="16"/>
              </w:rPr>
              <w:t>Chlorine bleach</w:t>
            </w:r>
          </w:p>
          <w:p w14:paraId="48DBF5B2" w14:textId="77777777" w:rsidR="004417E2" w:rsidRPr="00761EC8" w:rsidRDefault="004417E2" w:rsidP="00761EC8">
            <w:pPr>
              <w:spacing w:line="240" w:lineRule="auto"/>
              <w:rPr>
                <w:rFonts w:asciiTheme="majorHAnsi" w:hAnsiTheme="majorHAnsi" w:cstheme="majorHAnsi"/>
                <w:color w:val="000000"/>
                <w:sz w:val="14"/>
                <w:szCs w:val="14"/>
              </w:rPr>
            </w:pPr>
            <w:r w:rsidRPr="00761EC8">
              <w:rPr>
                <w:rFonts w:asciiTheme="majorHAnsi" w:hAnsiTheme="majorHAnsi" w:cstheme="majorHAnsi"/>
                <w:color w:val="000000"/>
                <w:sz w:val="14"/>
                <w:szCs w:val="14"/>
              </w:rPr>
              <w:t>Sodium Hypochlorite</w:t>
            </w:r>
          </w:p>
          <w:p w14:paraId="36D7159D" w14:textId="3D76D579" w:rsidR="004417E2" w:rsidRPr="004417E2" w:rsidRDefault="004417E2" w:rsidP="00230F45">
            <w:pPr>
              <w:spacing w:line="240" w:lineRule="auto"/>
              <w:rPr>
                <w:rFonts w:asciiTheme="majorHAnsi" w:hAnsiTheme="majorHAnsi" w:cstheme="majorHAnsi"/>
                <w:color w:val="000000"/>
                <w:sz w:val="16"/>
                <w:szCs w:val="16"/>
              </w:rPr>
            </w:pPr>
            <w:r w:rsidRPr="00761EC8">
              <w:rPr>
                <w:rFonts w:asciiTheme="majorHAnsi" w:hAnsiTheme="majorHAnsi" w:cstheme="majorHAnsi"/>
                <w:color w:val="000000"/>
                <w:sz w:val="14"/>
                <w:szCs w:val="14"/>
              </w:rPr>
              <w:t>Chlorine Bleach 3% Solution in water</w:t>
            </w:r>
          </w:p>
        </w:tc>
        <w:tc>
          <w:tcPr>
            <w:tcW w:w="1260" w:type="dxa"/>
            <w:shd w:val="clear" w:color="auto" w:fill="F2F2F2" w:themeFill="background1" w:themeFillShade="F2"/>
          </w:tcPr>
          <w:p w14:paraId="1A9A3FD1" w14:textId="77777777" w:rsidR="00382D02" w:rsidRPr="004417E2" w:rsidRDefault="00382D02" w:rsidP="00382D02">
            <w:pPr>
              <w:spacing w:line="240" w:lineRule="auto"/>
              <w:rPr>
                <w:rFonts w:asciiTheme="majorHAnsi" w:hAnsiTheme="majorHAnsi" w:cstheme="majorHAnsi"/>
                <w:b/>
                <w:bCs/>
                <w:color w:val="000000"/>
                <w:sz w:val="16"/>
                <w:szCs w:val="16"/>
              </w:rPr>
            </w:pPr>
            <w:r w:rsidRPr="004417E2">
              <w:rPr>
                <w:rFonts w:asciiTheme="majorHAnsi" w:hAnsiTheme="majorHAnsi" w:cstheme="majorHAnsi"/>
                <w:b/>
                <w:bCs/>
                <w:color w:val="000000"/>
                <w:sz w:val="16"/>
                <w:szCs w:val="16"/>
              </w:rPr>
              <w:t>Chlorine bleach</w:t>
            </w:r>
          </w:p>
          <w:p w14:paraId="634382F0" w14:textId="2A3903D3" w:rsidR="004417E2" w:rsidRPr="004417E2" w:rsidRDefault="00D86742" w:rsidP="00382D02">
            <w:pPr>
              <w:spacing w:line="240" w:lineRule="auto"/>
              <w:rPr>
                <w:rFonts w:asciiTheme="majorHAnsi" w:hAnsiTheme="majorHAnsi" w:cstheme="majorHAnsi"/>
                <w:b/>
                <w:bCs/>
                <w:sz w:val="16"/>
                <w:szCs w:val="16"/>
              </w:rPr>
            </w:pPr>
            <w:r w:rsidRPr="00761EC8">
              <w:rPr>
                <w:rFonts w:asciiTheme="majorHAnsi" w:hAnsiTheme="majorHAnsi" w:cstheme="majorHAnsi"/>
                <w:color w:val="000000"/>
                <w:sz w:val="14"/>
                <w:szCs w:val="14"/>
              </w:rPr>
              <w:t>Containing 6% sodium hypochlorite</w:t>
            </w:r>
          </w:p>
        </w:tc>
        <w:tc>
          <w:tcPr>
            <w:tcW w:w="1980" w:type="dxa"/>
            <w:shd w:val="clear" w:color="auto" w:fill="F2F2F2" w:themeFill="background1" w:themeFillShade="F2"/>
          </w:tcPr>
          <w:p w14:paraId="12F31805" w14:textId="77777777" w:rsidR="000B58CB" w:rsidRDefault="000B58CB" w:rsidP="000B58CB">
            <w:pPr>
              <w:spacing w:line="240" w:lineRule="auto"/>
              <w:rPr>
                <w:rFonts w:asciiTheme="majorHAnsi" w:hAnsiTheme="majorHAnsi" w:cstheme="majorHAnsi"/>
                <w:sz w:val="16"/>
                <w:szCs w:val="16"/>
              </w:rPr>
            </w:pPr>
            <w:r w:rsidRPr="000B58CB">
              <w:rPr>
                <w:rFonts w:asciiTheme="majorHAnsi" w:hAnsiTheme="majorHAnsi" w:cstheme="majorHAnsi"/>
                <w:b/>
                <w:bCs/>
                <w:sz w:val="16"/>
                <w:szCs w:val="16"/>
              </w:rPr>
              <w:t xml:space="preserve">Quaternary ammonium compounds </w:t>
            </w:r>
          </w:p>
          <w:p w14:paraId="47960D10" w14:textId="4551C5A7" w:rsidR="004417E2" w:rsidRPr="00604D70" w:rsidRDefault="000B58CB" w:rsidP="000B58CB">
            <w:pPr>
              <w:spacing w:line="240" w:lineRule="auto"/>
              <w:rPr>
                <w:rFonts w:asciiTheme="majorHAnsi" w:hAnsiTheme="majorHAnsi" w:cstheme="majorHAnsi"/>
                <w:sz w:val="14"/>
                <w:szCs w:val="14"/>
              </w:rPr>
            </w:pPr>
            <w:r w:rsidRPr="00761EC8">
              <w:rPr>
                <w:rFonts w:asciiTheme="majorHAnsi" w:hAnsiTheme="majorHAnsi" w:cstheme="majorHAnsi"/>
                <w:sz w:val="14"/>
                <w:szCs w:val="14"/>
              </w:rPr>
              <w:t xml:space="preserve">21% quaternary ammonium content </w:t>
            </w:r>
            <w:r w:rsidR="00604D70">
              <w:rPr>
                <w:rFonts w:asciiTheme="majorHAnsi" w:hAnsiTheme="majorHAnsi" w:cstheme="majorHAnsi"/>
                <w:sz w:val="14"/>
                <w:szCs w:val="14"/>
              </w:rPr>
              <w:t>in water</w:t>
            </w:r>
          </w:p>
        </w:tc>
        <w:tc>
          <w:tcPr>
            <w:tcW w:w="990" w:type="dxa"/>
            <w:shd w:val="clear" w:color="auto" w:fill="F2F2F2" w:themeFill="background1" w:themeFillShade="F2"/>
          </w:tcPr>
          <w:p w14:paraId="25699EDF" w14:textId="3A902988" w:rsidR="004417E2" w:rsidRPr="004417E2" w:rsidRDefault="004417E2" w:rsidP="00FD53D8">
            <w:pPr>
              <w:spacing w:line="240" w:lineRule="auto"/>
              <w:rPr>
                <w:rFonts w:asciiTheme="majorHAnsi" w:hAnsiTheme="majorHAnsi" w:cstheme="majorHAnsi"/>
                <w:b/>
                <w:bCs/>
                <w:sz w:val="16"/>
                <w:szCs w:val="16"/>
              </w:rPr>
            </w:pPr>
            <w:r w:rsidRPr="004417E2">
              <w:rPr>
                <w:rFonts w:asciiTheme="majorHAnsi" w:hAnsiTheme="majorHAnsi" w:cstheme="majorHAnsi"/>
                <w:b/>
                <w:bCs/>
                <w:sz w:val="16"/>
                <w:szCs w:val="16"/>
              </w:rPr>
              <w:t>Ammonia-based cleaners</w:t>
            </w:r>
          </w:p>
          <w:p w14:paraId="6272FB21" w14:textId="4FA53B1A" w:rsidR="004417E2" w:rsidRPr="004417E2" w:rsidRDefault="004417E2" w:rsidP="00F94474">
            <w:pPr>
              <w:spacing w:line="240" w:lineRule="auto"/>
              <w:rPr>
                <w:rFonts w:asciiTheme="majorHAnsi" w:hAnsiTheme="majorHAnsi" w:cstheme="majorHAnsi"/>
                <w:sz w:val="16"/>
                <w:szCs w:val="16"/>
              </w:rPr>
            </w:pPr>
            <w:r w:rsidRPr="00761EC8">
              <w:rPr>
                <w:rFonts w:asciiTheme="majorHAnsi" w:hAnsiTheme="majorHAnsi" w:cstheme="majorHAnsi"/>
                <w:sz w:val="14"/>
                <w:szCs w:val="14"/>
              </w:rPr>
              <w:t>10% in water</w:t>
            </w:r>
          </w:p>
        </w:tc>
        <w:tc>
          <w:tcPr>
            <w:tcW w:w="1260" w:type="dxa"/>
            <w:shd w:val="clear" w:color="auto" w:fill="F2F2F2" w:themeFill="background1" w:themeFillShade="F2"/>
          </w:tcPr>
          <w:p w14:paraId="334A41DF" w14:textId="77777777" w:rsidR="004417E2" w:rsidRPr="004417E2" w:rsidRDefault="004417E2" w:rsidP="00F94474">
            <w:pPr>
              <w:spacing w:line="240" w:lineRule="auto"/>
              <w:rPr>
                <w:rFonts w:asciiTheme="majorHAnsi" w:hAnsiTheme="majorHAnsi" w:cstheme="majorHAnsi"/>
                <w:b/>
                <w:bCs/>
                <w:color w:val="000000"/>
                <w:sz w:val="16"/>
                <w:szCs w:val="16"/>
              </w:rPr>
            </w:pPr>
            <w:r w:rsidRPr="004417E2">
              <w:rPr>
                <w:rFonts w:asciiTheme="majorHAnsi" w:hAnsiTheme="majorHAnsi" w:cstheme="majorHAnsi"/>
                <w:b/>
                <w:bCs/>
                <w:color w:val="000000"/>
                <w:sz w:val="16"/>
                <w:szCs w:val="16"/>
              </w:rPr>
              <w:t>Alcohol-based cleaners</w:t>
            </w:r>
          </w:p>
          <w:p w14:paraId="70191D97" w14:textId="7FDD2715" w:rsidR="004417E2" w:rsidRPr="004417E2" w:rsidRDefault="004417E2" w:rsidP="00F94474">
            <w:pPr>
              <w:spacing w:line="240" w:lineRule="auto"/>
              <w:rPr>
                <w:rFonts w:asciiTheme="majorHAnsi" w:hAnsiTheme="majorHAnsi" w:cstheme="majorHAnsi"/>
                <w:color w:val="000000"/>
                <w:sz w:val="16"/>
                <w:szCs w:val="16"/>
              </w:rPr>
            </w:pPr>
            <w:r w:rsidRPr="00761EC8">
              <w:rPr>
                <w:rFonts w:asciiTheme="majorHAnsi" w:hAnsiTheme="majorHAnsi" w:cstheme="majorHAnsi"/>
                <w:color w:val="000000"/>
                <w:sz w:val="14"/>
                <w:szCs w:val="14"/>
              </w:rPr>
              <w:t>70% Isopropyl alcohol in water</w:t>
            </w:r>
          </w:p>
        </w:tc>
      </w:tr>
      <w:tr w:rsidR="00761EC8" w:rsidRPr="004417E2" w14:paraId="10F21276"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99E9123" w14:textId="347F2189" w:rsidR="004417E2" w:rsidRPr="004417E2" w:rsidRDefault="004417E2" w:rsidP="00FD53D8">
            <w:pPr>
              <w:spacing w:line="276" w:lineRule="auto"/>
              <w:rPr>
                <w:rFonts w:asciiTheme="majorHAnsi" w:hAnsiTheme="majorHAnsi" w:cstheme="majorHAnsi"/>
                <w:sz w:val="16"/>
                <w:szCs w:val="16"/>
              </w:rPr>
            </w:pPr>
            <w:r w:rsidRPr="004417E2">
              <w:rPr>
                <w:rFonts w:cs="Arial"/>
                <w:kern w:val="24"/>
                <w:sz w:val="16"/>
                <w:szCs w:val="16"/>
              </w:rPr>
              <w:t>HeartStart HS1 AED</w:t>
            </w:r>
          </w:p>
        </w:tc>
        <w:tc>
          <w:tcPr>
            <w:tcW w:w="900" w:type="dxa"/>
            <w:tcBorders>
              <w:left w:val="single" w:sz="4" w:space="0" w:color="auto"/>
            </w:tcBorders>
            <w:shd w:val="clear" w:color="auto" w:fill="auto"/>
          </w:tcPr>
          <w:p w14:paraId="0CE314FF" w14:textId="5D11839F"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3ACE068B" w14:textId="28A3E236"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3FD04608" w14:textId="1BCE1518" w:rsidR="004417E2" w:rsidRPr="00C35037" w:rsidRDefault="00C35037" w:rsidP="00D22E6A">
            <w:pPr>
              <w:spacing w:line="276" w:lineRule="auto"/>
              <w:jc w:val="center"/>
              <w:rPr>
                <w:rFonts w:ascii="Webdings" w:hAnsi="Webdings" w:cstheme="minorHAnsi"/>
                <w:color w:val="00B050"/>
                <w:sz w:val="16"/>
                <w:szCs w:val="16"/>
              </w:rPr>
            </w:pPr>
            <w:r w:rsidRPr="00C35037">
              <w:rPr>
                <w:rFonts w:ascii="Webdings" w:hAnsi="Webdings" w:cstheme="minorHAnsi"/>
                <w:color w:val="FF0000"/>
                <w:sz w:val="16"/>
                <w:szCs w:val="16"/>
              </w:rPr>
              <w:t></w:t>
            </w:r>
          </w:p>
        </w:tc>
        <w:tc>
          <w:tcPr>
            <w:tcW w:w="1980" w:type="dxa"/>
          </w:tcPr>
          <w:p w14:paraId="67669CAB" w14:textId="04A23A48"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FF0000"/>
                <w:sz w:val="16"/>
                <w:szCs w:val="16"/>
              </w:rPr>
              <w:t></w:t>
            </w:r>
          </w:p>
        </w:tc>
        <w:tc>
          <w:tcPr>
            <w:tcW w:w="990" w:type="dxa"/>
            <w:shd w:val="clear" w:color="auto" w:fill="auto"/>
          </w:tcPr>
          <w:p w14:paraId="0CDDE614" w14:textId="0F689750"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shd w:val="clear" w:color="auto" w:fill="auto"/>
          </w:tcPr>
          <w:p w14:paraId="37D0501A" w14:textId="5EA528B3" w:rsidR="004417E2" w:rsidRPr="00C35037" w:rsidRDefault="00B74E3A" w:rsidP="00D22E6A">
            <w:pPr>
              <w:spacing w:line="276" w:lineRule="auto"/>
              <w:jc w:val="center"/>
              <w:rPr>
                <w:rFonts w:ascii="Webdings" w:hAnsi="Webdings" w:cstheme="minorHAnsi"/>
                <w:sz w:val="16"/>
                <w:szCs w:val="16"/>
              </w:rPr>
            </w:pPr>
            <w:r>
              <w:rPr>
                <w:rFonts w:ascii="Webdings" w:hAnsi="Webdings" w:cstheme="minorHAnsi"/>
                <w:color w:val="FF0000"/>
                <w:sz w:val="16"/>
                <w:szCs w:val="16"/>
              </w:rPr>
              <w:t></w:t>
            </w:r>
          </w:p>
        </w:tc>
      </w:tr>
      <w:tr w:rsidR="00761EC8" w:rsidRPr="004417E2" w14:paraId="4338DEE4"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BC53E0B" w14:textId="5B68EA69" w:rsidR="004417E2" w:rsidRPr="004417E2" w:rsidRDefault="004417E2" w:rsidP="00FD53D8">
            <w:pPr>
              <w:spacing w:line="276" w:lineRule="auto"/>
              <w:rPr>
                <w:rFonts w:cs="Arial"/>
                <w:kern w:val="24"/>
                <w:sz w:val="16"/>
                <w:szCs w:val="16"/>
              </w:rPr>
            </w:pPr>
            <w:r w:rsidRPr="004417E2">
              <w:rPr>
                <w:rFonts w:cs="Arial"/>
                <w:kern w:val="24"/>
                <w:sz w:val="16"/>
                <w:szCs w:val="16"/>
              </w:rPr>
              <w:t>Hear</w:t>
            </w:r>
            <w:r w:rsidR="002F2A9E">
              <w:rPr>
                <w:rFonts w:cs="Arial"/>
                <w:kern w:val="24"/>
                <w:sz w:val="16"/>
                <w:szCs w:val="16"/>
              </w:rPr>
              <w:t>t</w:t>
            </w:r>
            <w:r w:rsidRPr="004417E2">
              <w:rPr>
                <w:rFonts w:cs="Arial"/>
                <w:kern w:val="24"/>
                <w:sz w:val="16"/>
                <w:szCs w:val="16"/>
              </w:rPr>
              <w:t>Start OnSite AED</w:t>
            </w:r>
            <w:r w:rsidRPr="004417E2">
              <w:rPr>
                <w:rFonts w:asciiTheme="minorHAnsi" w:eastAsiaTheme="minorEastAsia"/>
                <w:color w:val="000000" w:themeColor="dark1"/>
                <w:kern w:val="24"/>
                <w:sz w:val="16"/>
                <w:szCs w:val="16"/>
              </w:rPr>
              <w:t xml:space="preserve"> (</w:t>
            </w:r>
            <w:proofErr w:type="spellStart"/>
            <w:r w:rsidRPr="004417E2">
              <w:rPr>
                <w:rFonts w:asciiTheme="minorHAnsi" w:eastAsiaTheme="minorEastAsia"/>
                <w:color w:val="000000" w:themeColor="dark1"/>
                <w:kern w:val="24"/>
                <w:sz w:val="16"/>
                <w:szCs w:val="16"/>
              </w:rPr>
              <w:t>U.</w:t>
            </w:r>
            <w:proofErr w:type="gramStart"/>
            <w:r w:rsidRPr="004417E2">
              <w:rPr>
                <w:rFonts w:asciiTheme="minorHAnsi" w:eastAsiaTheme="minorEastAsia"/>
                <w:color w:val="000000" w:themeColor="dark1"/>
                <w:kern w:val="24"/>
                <w:sz w:val="16"/>
                <w:szCs w:val="16"/>
              </w:rPr>
              <w:t>S.Only</w:t>
            </w:r>
            <w:proofErr w:type="spellEnd"/>
            <w:proofErr w:type="gramEnd"/>
            <w:r w:rsidRPr="004417E2">
              <w:rPr>
                <w:rFonts w:asciiTheme="minorHAnsi" w:eastAsiaTheme="minorEastAsia"/>
                <w:color w:val="000000" w:themeColor="dark1"/>
                <w:kern w:val="24"/>
                <w:sz w:val="16"/>
                <w:szCs w:val="16"/>
              </w:rPr>
              <w:t>)</w:t>
            </w:r>
          </w:p>
        </w:tc>
        <w:tc>
          <w:tcPr>
            <w:tcW w:w="900" w:type="dxa"/>
            <w:tcBorders>
              <w:left w:val="single" w:sz="4" w:space="0" w:color="auto"/>
            </w:tcBorders>
            <w:shd w:val="clear" w:color="auto" w:fill="auto"/>
          </w:tcPr>
          <w:p w14:paraId="18E9FFD8" w14:textId="16ECDDA5"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6408BEC2" w14:textId="4825971F"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46FD8E08" w14:textId="744543F2" w:rsidR="004417E2" w:rsidRPr="00C35037" w:rsidRDefault="00B74E3A" w:rsidP="00D22E6A">
            <w:pPr>
              <w:spacing w:line="276" w:lineRule="auto"/>
              <w:jc w:val="center"/>
              <w:rPr>
                <w:rFonts w:ascii="Webdings" w:hAnsi="Webdings" w:cstheme="minorHAnsi"/>
                <w:color w:val="00B050"/>
                <w:sz w:val="16"/>
                <w:szCs w:val="16"/>
              </w:rPr>
            </w:pPr>
            <w:r w:rsidRPr="00B74E3A">
              <w:rPr>
                <w:rFonts w:ascii="Webdings" w:hAnsi="Webdings" w:cstheme="minorHAnsi"/>
                <w:color w:val="FF0000"/>
                <w:sz w:val="16"/>
                <w:szCs w:val="16"/>
              </w:rPr>
              <w:t></w:t>
            </w:r>
          </w:p>
        </w:tc>
        <w:tc>
          <w:tcPr>
            <w:tcW w:w="1980" w:type="dxa"/>
          </w:tcPr>
          <w:p w14:paraId="18AB67CE" w14:textId="327AF28E" w:rsidR="004417E2" w:rsidRPr="00C35037" w:rsidRDefault="00B74E3A" w:rsidP="00D22E6A">
            <w:pPr>
              <w:spacing w:line="276" w:lineRule="auto"/>
              <w:jc w:val="center"/>
              <w:rPr>
                <w:rFonts w:ascii="Webdings" w:hAnsi="Webdings" w:cstheme="minorHAnsi"/>
                <w:color w:val="00B050"/>
                <w:sz w:val="16"/>
                <w:szCs w:val="16"/>
              </w:rPr>
            </w:pPr>
            <w:r>
              <w:rPr>
                <w:rFonts w:ascii="Webdings" w:hAnsi="Webdings" w:cstheme="minorHAnsi"/>
                <w:color w:val="FF0000"/>
                <w:sz w:val="16"/>
                <w:szCs w:val="16"/>
              </w:rPr>
              <w:t></w:t>
            </w:r>
          </w:p>
        </w:tc>
        <w:tc>
          <w:tcPr>
            <w:tcW w:w="990" w:type="dxa"/>
            <w:shd w:val="clear" w:color="auto" w:fill="auto"/>
          </w:tcPr>
          <w:p w14:paraId="3E8B08A5" w14:textId="1727D5EC"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shd w:val="clear" w:color="auto" w:fill="auto"/>
          </w:tcPr>
          <w:p w14:paraId="76D7788E" w14:textId="7B05D880" w:rsidR="004417E2" w:rsidRPr="00C35037" w:rsidRDefault="00B74E3A" w:rsidP="00D22E6A">
            <w:pPr>
              <w:spacing w:line="276" w:lineRule="auto"/>
              <w:jc w:val="center"/>
              <w:rPr>
                <w:rFonts w:ascii="Webdings" w:hAnsi="Webdings" w:cstheme="minorHAnsi"/>
                <w:sz w:val="16"/>
                <w:szCs w:val="16"/>
              </w:rPr>
            </w:pPr>
            <w:r>
              <w:rPr>
                <w:rFonts w:ascii="Webdings" w:hAnsi="Webdings" w:cstheme="minorHAnsi"/>
                <w:color w:val="FF0000"/>
                <w:sz w:val="16"/>
                <w:szCs w:val="16"/>
              </w:rPr>
              <w:t></w:t>
            </w:r>
          </w:p>
        </w:tc>
      </w:tr>
      <w:tr w:rsidR="00761EC8" w:rsidRPr="004417E2" w14:paraId="05758936"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1BB00BA" w14:textId="06EC8E7F" w:rsidR="004417E2" w:rsidRPr="004417E2" w:rsidRDefault="004417E2" w:rsidP="00FD53D8">
            <w:pPr>
              <w:spacing w:line="276" w:lineRule="auto"/>
              <w:rPr>
                <w:rFonts w:asciiTheme="majorHAnsi" w:hAnsiTheme="majorHAnsi" w:cstheme="majorHAnsi"/>
                <w:sz w:val="16"/>
                <w:szCs w:val="16"/>
              </w:rPr>
            </w:pPr>
            <w:r w:rsidRPr="004417E2">
              <w:rPr>
                <w:rFonts w:asciiTheme="minorHAnsi" w:eastAsiaTheme="minorEastAsia"/>
                <w:color w:val="000000" w:themeColor="dark1"/>
                <w:kern w:val="24"/>
                <w:sz w:val="16"/>
                <w:szCs w:val="16"/>
              </w:rPr>
              <w:t>HeartStart Home AED (</w:t>
            </w:r>
            <w:proofErr w:type="spellStart"/>
            <w:r w:rsidRPr="004417E2">
              <w:rPr>
                <w:rFonts w:asciiTheme="minorHAnsi" w:eastAsiaTheme="minorEastAsia"/>
                <w:color w:val="000000" w:themeColor="dark1"/>
                <w:kern w:val="24"/>
                <w:sz w:val="16"/>
                <w:szCs w:val="16"/>
              </w:rPr>
              <w:t>U.</w:t>
            </w:r>
            <w:proofErr w:type="gramStart"/>
            <w:r w:rsidRPr="004417E2">
              <w:rPr>
                <w:rFonts w:asciiTheme="minorHAnsi" w:eastAsiaTheme="minorEastAsia"/>
                <w:color w:val="000000" w:themeColor="dark1"/>
                <w:kern w:val="24"/>
                <w:sz w:val="16"/>
                <w:szCs w:val="16"/>
              </w:rPr>
              <w:t>S.Only</w:t>
            </w:r>
            <w:proofErr w:type="spellEnd"/>
            <w:proofErr w:type="gramEnd"/>
            <w:r w:rsidRPr="004417E2">
              <w:rPr>
                <w:rFonts w:asciiTheme="minorHAnsi" w:eastAsiaTheme="minorEastAsia"/>
                <w:color w:val="000000" w:themeColor="dark1"/>
                <w:kern w:val="24"/>
                <w:sz w:val="16"/>
                <w:szCs w:val="16"/>
              </w:rPr>
              <w:t>)</w:t>
            </w:r>
          </w:p>
        </w:tc>
        <w:tc>
          <w:tcPr>
            <w:tcW w:w="900" w:type="dxa"/>
            <w:tcBorders>
              <w:left w:val="single" w:sz="4" w:space="0" w:color="auto"/>
            </w:tcBorders>
            <w:shd w:val="clear" w:color="auto" w:fill="auto"/>
          </w:tcPr>
          <w:p w14:paraId="70EE5EC7" w14:textId="232D4A09"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3E141857" w14:textId="4D647735"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23A77328" w14:textId="4D817023" w:rsidR="004417E2" w:rsidRPr="00C35037" w:rsidRDefault="00B74E3A" w:rsidP="00D22E6A">
            <w:pPr>
              <w:spacing w:line="276" w:lineRule="auto"/>
              <w:jc w:val="center"/>
              <w:rPr>
                <w:rFonts w:ascii="Webdings" w:hAnsi="Webdings" w:cstheme="minorHAnsi"/>
                <w:color w:val="00B050"/>
                <w:sz w:val="16"/>
                <w:szCs w:val="16"/>
              </w:rPr>
            </w:pPr>
            <w:r>
              <w:rPr>
                <w:rFonts w:ascii="Webdings" w:hAnsi="Webdings" w:cstheme="minorHAnsi"/>
                <w:color w:val="FF0000"/>
                <w:sz w:val="16"/>
                <w:szCs w:val="16"/>
              </w:rPr>
              <w:t></w:t>
            </w:r>
          </w:p>
        </w:tc>
        <w:tc>
          <w:tcPr>
            <w:tcW w:w="1980" w:type="dxa"/>
          </w:tcPr>
          <w:p w14:paraId="7D3C4120" w14:textId="1DE5BB1C" w:rsidR="004417E2" w:rsidRPr="00C35037" w:rsidRDefault="00B74E3A" w:rsidP="00D22E6A">
            <w:pPr>
              <w:spacing w:line="276" w:lineRule="auto"/>
              <w:jc w:val="center"/>
              <w:rPr>
                <w:rFonts w:ascii="Webdings" w:hAnsi="Webdings" w:cstheme="minorHAnsi"/>
                <w:color w:val="00B050"/>
                <w:sz w:val="16"/>
                <w:szCs w:val="16"/>
              </w:rPr>
            </w:pPr>
            <w:r>
              <w:rPr>
                <w:rFonts w:ascii="Webdings" w:hAnsi="Webdings" w:cstheme="minorHAnsi"/>
                <w:color w:val="FF0000"/>
                <w:sz w:val="16"/>
                <w:szCs w:val="16"/>
              </w:rPr>
              <w:t></w:t>
            </w:r>
          </w:p>
        </w:tc>
        <w:tc>
          <w:tcPr>
            <w:tcW w:w="990" w:type="dxa"/>
            <w:shd w:val="clear" w:color="auto" w:fill="auto"/>
          </w:tcPr>
          <w:p w14:paraId="3F9ADE86" w14:textId="41E1085B"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shd w:val="clear" w:color="auto" w:fill="auto"/>
          </w:tcPr>
          <w:p w14:paraId="27FF6EA0" w14:textId="13E0E201" w:rsidR="004417E2" w:rsidRPr="00C35037" w:rsidRDefault="004417E2" w:rsidP="00D22E6A">
            <w:pPr>
              <w:spacing w:line="276" w:lineRule="auto"/>
              <w:jc w:val="center"/>
              <w:rPr>
                <w:rFonts w:ascii="Webdings" w:hAnsi="Webdings" w:cstheme="minorHAnsi"/>
                <w:sz w:val="16"/>
                <w:szCs w:val="16"/>
              </w:rPr>
            </w:pPr>
            <w:r w:rsidRPr="00C35037">
              <w:rPr>
                <w:rFonts w:ascii="Webdings" w:hAnsi="Webdings" w:cstheme="minorHAnsi"/>
                <w:color w:val="FF0000"/>
                <w:sz w:val="16"/>
                <w:szCs w:val="16"/>
              </w:rPr>
              <w:t></w:t>
            </w:r>
          </w:p>
        </w:tc>
      </w:tr>
      <w:tr w:rsidR="00761EC8" w:rsidRPr="004417E2" w14:paraId="201CCFF5"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C35998E" w14:textId="0157A38D" w:rsidR="004417E2" w:rsidRPr="004417E2" w:rsidRDefault="004417E2" w:rsidP="00FD53D8">
            <w:pPr>
              <w:spacing w:line="276" w:lineRule="auto"/>
              <w:rPr>
                <w:rFonts w:asciiTheme="majorHAnsi" w:hAnsiTheme="majorHAnsi" w:cstheme="majorHAnsi"/>
                <w:sz w:val="16"/>
                <w:szCs w:val="16"/>
              </w:rPr>
            </w:pPr>
            <w:r w:rsidRPr="004417E2">
              <w:rPr>
                <w:rFonts w:asciiTheme="minorHAnsi" w:eastAsiaTheme="minorEastAsia"/>
                <w:color w:val="000000" w:themeColor="dark1"/>
                <w:kern w:val="24"/>
                <w:sz w:val="16"/>
                <w:szCs w:val="16"/>
              </w:rPr>
              <w:t xml:space="preserve">HeartStart </w:t>
            </w:r>
            <w:proofErr w:type="spellStart"/>
            <w:r w:rsidRPr="004417E2">
              <w:rPr>
                <w:rFonts w:asciiTheme="minorHAnsi" w:eastAsiaTheme="minorEastAsia"/>
                <w:color w:val="000000" w:themeColor="dark1"/>
                <w:kern w:val="24"/>
                <w:sz w:val="16"/>
                <w:szCs w:val="16"/>
              </w:rPr>
              <w:t>FRx</w:t>
            </w:r>
            <w:proofErr w:type="spellEnd"/>
            <w:r w:rsidRPr="004417E2">
              <w:rPr>
                <w:rFonts w:asciiTheme="minorHAnsi" w:eastAsiaTheme="minorEastAsia"/>
                <w:color w:val="000000" w:themeColor="dark1"/>
                <w:kern w:val="24"/>
                <w:sz w:val="16"/>
                <w:szCs w:val="16"/>
              </w:rPr>
              <w:t xml:space="preserve"> defibrillator</w:t>
            </w:r>
          </w:p>
        </w:tc>
        <w:tc>
          <w:tcPr>
            <w:tcW w:w="900" w:type="dxa"/>
            <w:tcBorders>
              <w:left w:val="single" w:sz="4" w:space="0" w:color="auto"/>
            </w:tcBorders>
            <w:shd w:val="clear" w:color="auto" w:fill="auto"/>
          </w:tcPr>
          <w:p w14:paraId="6F50B23A" w14:textId="34E4F337"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05D24C84" w14:textId="6B19A19F"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75598C61" w14:textId="3EEC2E36" w:rsidR="004417E2" w:rsidRPr="00C35037" w:rsidRDefault="002972B0"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1980" w:type="dxa"/>
          </w:tcPr>
          <w:p w14:paraId="1E232F9B" w14:textId="26CBCF52" w:rsidR="004417E2" w:rsidRPr="00C35037" w:rsidRDefault="002972B0"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6FCE17BA" w14:textId="0C7FD7EB"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shd w:val="clear" w:color="auto" w:fill="auto"/>
          </w:tcPr>
          <w:p w14:paraId="5071281D" w14:textId="33CB033D"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F635C4" w:rsidRPr="004417E2" w14:paraId="2628701F" w14:textId="77777777" w:rsidTr="00934E58">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D687FA8" w14:textId="2E899651" w:rsidR="00F635C4" w:rsidRPr="004417E2" w:rsidRDefault="00F635C4" w:rsidP="00934E58">
            <w:pPr>
              <w:spacing w:line="276" w:lineRule="auto"/>
              <w:rPr>
                <w:rFonts w:asciiTheme="minorHAnsi" w:eastAsiaTheme="minorEastAsia"/>
                <w:color w:val="000000" w:themeColor="dark1"/>
                <w:kern w:val="24"/>
                <w:sz w:val="16"/>
                <w:szCs w:val="16"/>
              </w:rPr>
            </w:pPr>
            <w:r>
              <w:rPr>
                <w:rFonts w:asciiTheme="minorHAnsi" w:eastAsiaTheme="minorEastAsia"/>
                <w:color w:val="000000" w:themeColor="dark1"/>
                <w:kern w:val="24"/>
                <w:sz w:val="16"/>
                <w:szCs w:val="16"/>
              </w:rPr>
              <w:t>HeartStart FR2 defibrillator</w:t>
            </w:r>
          </w:p>
        </w:tc>
        <w:tc>
          <w:tcPr>
            <w:tcW w:w="900" w:type="dxa"/>
            <w:tcBorders>
              <w:left w:val="single" w:sz="4" w:space="0" w:color="auto"/>
            </w:tcBorders>
            <w:shd w:val="clear" w:color="auto" w:fill="auto"/>
          </w:tcPr>
          <w:p w14:paraId="2CF647D8" w14:textId="7B273787" w:rsidR="00F635C4" w:rsidRPr="00C35037" w:rsidRDefault="00C35037" w:rsidP="00934E58">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7F2EEE06" w14:textId="11085AD1" w:rsidR="00F635C4" w:rsidRPr="00C35037" w:rsidRDefault="00C35037" w:rsidP="00934E58">
            <w:pPr>
              <w:spacing w:line="276" w:lineRule="auto"/>
              <w:jc w:val="center"/>
              <w:rPr>
                <w:rFonts w:ascii="Webdings" w:hAnsi="Webdings" w:cstheme="minorHAnsi"/>
                <w:color w:val="FF0000"/>
                <w:sz w:val="16"/>
                <w:szCs w:val="16"/>
              </w:rPr>
            </w:pPr>
            <w:r>
              <w:rPr>
                <w:rFonts w:ascii="Webdings" w:hAnsi="Webdings" w:cstheme="minorHAnsi"/>
                <w:color w:val="00B050"/>
                <w:sz w:val="16"/>
                <w:szCs w:val="16"/>
              </w:rPr>
              <w:t></w:t>
            </w:r>
          </w:p>
        </w:tc>
        <w:tc>
          <w:tcPr>
            <w:tcW w:w="1260" w:type="dxa"/>
          </w:tcPr>
          <w:p w14:paraId="466E6419" w14:textId="2D086F45" w:rsidR="00F635C4" w:rsidRPr="00C35037" w:rsidRDefault="00125B60" w:rsidP="00934E58">
            <w:pPr>
              <w:spacing w:line="276" w:lineRule="auto"/>
              <w:jc w:val="center"/>
              <w:rPr>
                <w:rFonts w:ascii="Webdings" w:hAnsi="Webdings" w:cstheme="minorHAnsi"/>
                <w:color w:val="00B050"/>
                <w:sz w:val="16"/>
                <w:szCs w:val="16"/>
              </w:rPr>
            </w:pPr>
            <w:r w:rsidRPr="00C35037">
              <w:rPr>
                <w:rFonts w:ascii="Webdings" w:hAnsi="Webdings" w:cstheme="minorHAnsi"/>
                <w:color w:val="FF0000"/>
                <w:sz w:val="16"/>
                <w:szCs w:val="16"/>
              </w:rPr>
              <w:t></w:t>
            </w:r>
          </w:p>
        </w:tc>
        <w:tc>
          <w:tcPr>
            <w:tcW w:w="1980" w:type="dxa"/>
          </w:tcPr>
          <w:p w14:paraId="1403001B" w14:textId="31A25910" w:rsidR="00F635C4" w:rsidRPr="00C35037" w:rsidRDefault="0051295A" w:rsidP="00934E58">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5227CA4C" w14:textId="31AAE9AC" w:rsidR="00F635C4" w:rsidRPr="00C35037" w:rsidRDefault="00C35037" w:rsidP="00934E58">
            <w:pPr>
              <w:spacing w:line="276" w:lineRule="auto"/>
              <w:jc w:val="center"/>
              <w:rPr>
                <w:rFonts w:ascii="Webdings" w:hAnsi="Webdings" w:cstheme="minorHAnsi"/>
                <w:color w:val="FF0000"/>
                <w:sz w:val="16"/>
                <w:szCs w:val="16"/>
              </w:rPr>
            </w:pPr>
            <w:r>
              <w:rPr>
                <w:rFonts w:ascii="Webdings" w:hAnsi="Webdings" w:cstheme="minorHAnsi"/>
                <w:color w:val="00B050"/>
                <w:sz w:val="16"/>
                <w:szCs w:val="16"/>
              </w:rPr>
              <w:t></w:t>
            </w:r>
          </w:p>
        </w:tc>
        <w:tc>
          <w:tcPr>
            <w:tcW w:w="1260" w:type="dxa"/>
            <w:shd w:val="clear" w:color="auto" w:fill="auto"/>
          </w:tcPr>
          <w:p w14:paraId="5B88B22E" w14:textId="33E16353" w:rsidR="00F635C4" w:rsidRPr="00C35037" w:rsidRDefault="00C35037" w:rsidP="00934E58">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761EC8" w:rsidRPr="004417E2" w14:paraId="49D45EAC"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147681A" w14:textId="28AC3F4C" w:rsidR="004417E2" w:rsidRPr="004417E2" w:rsidRDefault="004417E2" w:rsidP="00FD53D8">
            <w:pPr>
              <w:spacing w:line="276" w:lineRule="auto"/>
              <w:rPr>
                <w:rFonts w:asciiTheme="majorHAnsi" w:hAnsiTheme="majorHAnsi" w:cstheme="majorHAnsi"/>
                <w:sz w:val="16"/>
                <w:szCs w:val="16"/>
              </w:rPr>
            </w:pPr>
            <w:r w:rsidRPr="004417E2">
              <w:rPr>
                <w:rFonts w:asciiTheme="minorHAnsi" w:eastAsiaTheme="minorEastAsia"/>
                <w:color w:val="000000" w:themeColor="dark1"/>
                <w:kern w:val="24"/>
                <w:sz w:val="16"/>
                <w:szCs w:val="16"/>
              </w:rPr>
              <w:t>HeartStart FR3 defibrillator</w:t>
            </w:r>
          </w:p>
        </w:tc>
        <w:tc>
          <w:tcPr>
            <w:tcW w:w="900" w:type="dxa"/>
            <w:tcBorders>
              <w:left w:val="single" w:sz="4" w:space="0" w:color="auto"/>
            </w:tcBorders>
            <w:shd w:val="clear" w:color="auto" w:fill="auto"/>
          </w:tcPr>
          <w:p w14:paraId="5B71A122" w14:textId="2F15F22F"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313F8093" w14:textId="1F7A14EE"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649B6BE7" w14:textId="5F8CF361" w:rsidR="004417E2" w:rsidRPr="00C35037" w:rsidRDefault="002972B0"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1980" w:type="dxa"/>
          </w:tcPr>
          <w:p w14:paraId="2D8131B9" w14:textId="0C5CDB28" w:rsidR="004417E2" w:rsidRPr="00C35037" w:rsidRDefault="002972B0"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6C345E77" w14:textId="72360BEB"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shd w:val="clear" w:color="auto" w:fill="auto"/>
          </w:tcPr>
          <w:p w14:paraId="3018FDFB" w14:textId="6A954033"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F635C4" w:rsidRPr="004417E2" w14:paraId="6F9E487D"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297C2DF" w14:textId="100779F0" w:rsidR="00F635C4" w:rsidRPr="004417E2" w:rsidRDefault="00F635C4" w:rsidP="00FD53D8">
            <w:pPr>
              <w:spacing w:line="276" w:lineRule="auto"/>
              <w:rPr>
                <w:rFonts w:asciiTheme="minorHAnsi" w:eastAsiaTheme="minorEastAsia"/>
                <w:color w:val="000000" w:themeColor="dark1"/>
                <w:kern w:val="24"/>
                <w:sz w:val="16"/>
                <w:szCs w:val="16"/>
              </w:rPr>
            </w:pPr>
            <w:r>
              <w:rPr>
                <w:rFonts w:asciiTheme="minorHAnsi" w:eastAsiaTheme="minorEastAsia"/>
                <w:color w:val="000000" w:themeColor="dark1"/>
                <w:kern w:val="24"/>
                <w:sz w:val="16"/>
                <w:szCs w:val="16"/>
              </w:rPr>
              <w:t>HeartStart XL monitor/defibrillator</w:t>
            </w:r>
          </w:p>
        </w:tc>
        <w:tc>
          <w:tcPr>
            <w:tcW w:w="900" w:type="dxa"/>
            <w:tcBorders>
              <w:left w:val="single" w:sz="4" w:space="0" w:color="auto"/>
            </w:tcBorders>
            <w:shd w:val="clear" w:color="auto" w:fill="auto"/>
          </w:tcPr>
          <w:p w14:paraId="731BCBBC" w14:textId="1EE2EE97" w:rsidR="00F635C4"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0C63ECA0" w14:textId="1191CD52" w:rsidR="00F635C4" w:rsidRPr="00C35037" w:rsidRDefault="00C35037" w:rsidP="00D22E6A">
            <w:pPr>
              <w:spacing w:line="276" w:lineRule="auto"/>
              <w:jc w:val="center"/>
              <w:rPr>
                <w:rFonts w:ascii="Webdings" w:hAnsi="Webdings" w:cstheme="minorHAnsi"/>
                <w:color w:val="FF0000"/>
                <w:sz w:val="16"/>
                <w:szCs w:val="16"/>
              </w:rPr>
            </w:pPr>
            <w:r>
              <w:rPr>
                <w:rFonts w:ascii="Webdings" w:hAnsi="Webdings" w:cstheme="minorHAnsi"/>
                <w:color w:val="00B050"/>
                <w:sz w:val="16"/>
                <w:szCs w:val="16"/>
              </w:rPr>
              <w:t></w:t>
            </w:r>
          </w:p>
        </w:tc>
        <w:tc>
          <w:tcPr>
            <w:tcW w:w="1260" w:type="dxa"/>
          </w:tcPr>
          <w:p w14:paraId="70797D61" w14:textId="6D94CD58" w:rsidR="00F635C4" w:rsidRPr="00C35037" w:rsidRDefault="009E14B2" w:rsidP="00D22E6A">
            <w:pPr>
              <w:spacing w:line="276" w:lineRule="auto"/>
              <w:jc w:val="center"/>
              <w:rPr>
                <w:rFonts w:ascii="Webdings" w:hAnsi="Webdings" w:cstheme="minorHAnsi"/>
                <w:color w:val="00B050"/>
                <w:sz w:val="16"/>
                <w:szCs w:val="16"/>
              </w:rPr>
            </w:pPr>
            <w:r w:rsidRPr="00C35037">
              <w:rPr>
                <w:rFonts w:ascii="Webdings" w:hAnsi="Webdings" w:cstheme="minorHAnsi"/>
                <w:color w:val="FF0000"/>
                <w:sz w:val="16"/>
                <w:szCs w:val="16"/>
              </w:rPr>
              <w:t></w:t>
            </w:r>
          </w:p>
        </w:tc>
        <w:tc>
          <w:tcPr>
            <w:tcW w:w="1980" w:type="dxa"/>
          </w:tcPr>
          <w:p w14:paraId="7FCBE879" w14:textId="494DA4C4" w:rsidR="00F635C4" w:rsidRPr="00C35037" w:rsidRDefault="00A40A42"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4CA25C13" w14:textId="30E03CE4" w:rsidR="00F635C4" w:rsidRPr="00C35037" w:rsidRDefault="00150908"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1260" w:type="dxa"/>
            <w:shd w:val="clear" w:color="auto" w:fill="auto"/>
          </w:tcPr>
          <w:p w14:paraId="0BB310F5" w14:textId="565B6E28" w:rsidR="00F635C4"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761EC8" w:rsidRPr="004417E2" w14:paraId="29A7B737"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68A1653" w14:textId="23B53E3F" w:rsidR="004417E2" w:rsidRPr="004417E2" w:rsidRDefault="004417E2" w:rsidP="00FD53D8">
            <w:pPr>
              <w:spacing w:line="276" w:lineRule="auto"/>
              <w:rPr>
                <w:rFonts w:asciiTheme="majorHAnsi" w:hAnsiTheme="majorHAnsi" w:cstheme="majorHAnsi"/>
                <w:sz w:val="16"/>
                <w:szCs w:val="16"/>
              </w:rPr>
            </w:pPr>
            <w:r w:rsidRPr="004417E2">
              <w:rPr>
                <w:rFonts w:asciiTheme="minorHAnsi" w:eastAsiaTheme="minorEastAsia"/>
                <w:color w:val="000000" w:themeColor="dark1"/>
                <w:kern w:val="24"/>
                <w:sz w:val="16"/>
                <w:szCs w:val="16"/>
              </w:rPr>
              <w:t>HeartStart XL+ monitor/defibrillator</w:t>
            </w:r>
          </w:p>
        </w:tc>
        <w:tc>
          <w:tcPr>
            <w:tcW w:w="900" w:type="dxa"/>
            <w:tcBorders>
              <w:left w:val="single" w:sz="4" w:space="0" w:color="auto"/>
            </w:tcBorders>
            <w:shd w:val="clear" w:color="auto" w:fill="auto"/>
          </w:tcPr>
          <w:p w14:paraId="2A877686" w14:textId="0D498356"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29DABCA3" w14:textId="31BC36CB"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43F033C0" w14:textId="2D4E2ABD" w:rsidR="004417E2" w:rsidRPr="00C35037" w:rsidRDefault="00C35037" w:rsidP="00D22E6A">
            <w:pPr>
              <w:spacing w:line="276" w:lineRule="auto"/>
              <w:jc w:val="center"/>
              <w:rPr>
                <w:rFonts w:ascii="Webdings" w:hAnsi="Webdings" w:cstheme="minorHAnsi"/>
                <w:color w:val="FF0000"/>
                <w:sz w:val="16"/>
                <w:szCs w:val="16"/>
              </w:rPr>
            </w:pPr>
            <w:r>
              <w:rPr>
                <w:rFonts w:ascii="Webdings" w:hAnsi="Webdings" w:cstheme="minorHAnsi"/>
                <w:color w:val="00B050"/>
                <w:sz w:val="16"/>
                <w:szCs w:val="16"/>
              </w:rPr>
              <w:t></w:t>
            </w:r>
          </w:p>
        </w:tc>
        <w:tc>
          <w:tcPr>
            <w:tcW w:w="1980" w:type="dxa"/>
          </w:tcPr>
          <w:p w14:paraId="646B7207" w14:textId="3CABED37" w:rsidR="004417E2" w:rsidRPr="00C35037" w:rsidRDefault="00761EC8"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47837768" w14:textId="77E34217" w:rsidR="004417E2" w:rsidRPr="00C35037" w:rsidRDefault="004417E2" w:rsidP="00D22E6A">
            <w:pPr>
              <w:spacing w:line="276" w:lineRule="auto"/>
              <w:jc w:val="center"/>
              <w:rPr>
                <w:rFonts w:ascii="Webdings" w:hAnsi="Webdings" w:cstheme="minorHAnsi"/>
                <w:sz w:val="16"/>
                <w:szCs w:val="16"/>
              </w:rPr>
            </w:pPr>
            <w:r w:rsidRPr="00C35037">
              <w:rPr>
                <w:rFonts w:ascii="Webdings" w:hAnsi="Webdings" w:cstheme="minorHAnsi"/>
                <w:color w:val="FF0000"/>
                <w:sz w:val="16"/>
                <w:szCs w:val="16"/>
              </w:rPr>
              <w:t></w:t>
            </w:r>
          </w:p>
        </w:tc>
        <w:tc>
          <w:tcPr>
            <w:tcW w:w="1260" w:type="dxa"/>
            <w:shd w:val="clear" w:color="auto" w:fill="auto"/>
          </w:tcPr>
          <w:p w14:paraId="1988A17B" w14:textId="322EFF7C"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761EC8" w:rsidRPr="004417E2" w14:paraId="6DE7861E"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FD4D4D5" w14:textId="108BFE71" w:rsidR="004417E2" w:rsidRPr="004417E2" w:rsidRDefault="005501C4" w:rsidP="00FD53D8">
            <w:pPr>
              <w:spacing w:line="276" w:lineRule="auto"/>
              <w:rPr>
                <w:rFonts w:asciiTheme="majorHAnsi" w:hAnsiTheme="majorHAnsi" w:cstheme="majorHAnsi"/>
                <w:sz w:val="16"/>
                <w:szCs w:val="16"/>
              </w:rPr>
            </w:pPr>
            <w:r>
              <w:rPr>
                <w:rFonts w:asciiTheme="minorHAnsi" w:eastAsiaTheme="minorEastAsia"/>
                <w:color w:val="000000" w:themeColor="dark1"/>
                <w:kern w:val="24"/>
                <w:sz w:val="16"/>
                <w:szCs w:val="16"/>
              </w:rPr>
              <w:t>Efficia</w:t>
            </w:r>
            <w:r w:rsidR="004417E2" w:rsidRPr="004417E2">
              <w:rPr>
                <w:rFonts w:asciiTheme="minorHAnsi" w:eastAsiaTheme="minorEastAsia"/>
                <w:color w:val="000000" w:themeColor="dark1"/>
                <w:kern w:val="24"/>
                <w:sz w:val="16"/>
                <w:szCs w:val="16"/>
              </w:rPr>
              <w:t xml:space="preserve"> DFM100 monitor/defibrillator</w:t>
            </w:r>
          </w:p>
        </w:tc>
        <w:tc>
          <w:tcPr>
            <w:tcW w:w="900" w:type="dxa"/>
            <w:tcBorders>
              <w:left w:val="single" w:sz="4" w:space="0" w:color="auto"/>
            </w:tcBorders>
            <w:shd w:val="clear" w:color="auto" w:fill="auto"/>
          </w:tcPr>
          <w:p w14:paraId="42F5B716" w14:textId="787ED57F"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677D9A4F" w14:textId="62277050"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07126D83" w14:textId="223C9C8B" w:rsidR="004417E2" w:rsidRPr="00C35037" w:rsidRDefault="00761EC8"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1980" w:type="dxa"/>
          </w:tcPr>
          <w:p w14:paraId="79F2E261" w14:textId="2AB839D0" w:rsidR="004417E2" w:rsidRPr="00C35037" w:rsidRDefault="00761EC8"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5895C84D" w14:textId="57B5F132" w:rsidR="004417E2" w:rsidRPr="00C35037" w:rsidRDefault="004417E2" w:rsidP="00D22E6A">
            <w:pPr>
              <w:spacing w:line="276" w:lineRule="auto"/>
              <w:jc w:val="center"/>
              <w:rPr>
                <w:rFonts w:ascii="Webdings" w:hAnsi="Webdings" w:cstheme="minorHAnsi"/>
                <w:sz w:val="16"/>
                <w:szCs w:val="16"/>
              </w:rPr>
            </w:pPr>
            <w:r w:rsidRPr="00C35037">
              <w:rPr>
                <w:rFonts w:ascii="Webdings" w:hAnsi="Webdings" w:cstheme="minorHAnsi"/>
                <w:color w:val="FF0000"/>
                <w:sz w:val="16"/>
                <w:szCs w:val="16"/>
              </w:rPr>
              <w:t></w:t>
            </w:r>
          </w:p>
        </w:tc>
        <w:tc>
          <w:tcPr>
            <w:tcW w:w="1260" w:type="dxa"/>
            <w:shd w:val="clear" w:color="auto" w:fill="auto"/>
          </w:tcPr>
          <w:p w14:paraId="053218A1" w14:textId="66828555"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761EC8" w:rsidRPr="004417E2" w14:paraId="6BFF5773"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428D752" w14:textId="0F0AB049" w:rsidR="004417E2" w:rsidRPr="004417E2" w:rsidRDefault="004417E2" w:rsidP="00FD53D8">
            <w:pPr>
              <w:spacing w:line="276" w:lineRule="auto"/>
              <w:rPr>
                <w:rFonts w:asciiTheme="majorHAnsi" w:hAnsiTheme="majorHAnsi" w:cstheme="majorHAnsi"/>
                <w:sz w:val="16"/>
                <w:szCs w:val="16"/>
              </w:rPr>
            </w:pPr>
            <w:r w:rsidRPr="004417E2">
              <w:rPr>
                <w:rFonts w:asciiTheme="minorHAnsi" w:eastAsiaTheme="minorEastAsia"/>
                <w:color w:val="000000" w:themeColor="dark1"/>
                <w:kern w:val="24"/>
                <w:sz w:val="16"/>
                <w:szCs w:val="16"/>
              </w:rPr>
              <w:t>HeartStart Intrepid monitor/defibrillator</w:t>
            </w:r>
          </w:p>
        </w:tc>
        <w:tc>
          <w:tcPr>
            <w:tcW w:w="900" w:type="dxa"/>
            <w:tcBorders>
              <w:left w:val="single" w:sz="4" w:space="0" w:color="auto"/>
            </w:tcBorders>
            <w:shd w:val="clear" w:color="auto" w:fill="auto"/>
          </w:tcPr>
          <w:p w14:paraId="7DD931BD" w14:textId="54E19E50"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10560E68" w14:textId="3FCC2D2A"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2DACDF64" w14:textId="0A4E45BC" w:rsidR="004417E2" w:rsidRPr="00C35037" w:rsidRDefault="00761EC8"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1980" w:type="dxa"/>
          </w:tcPr>
          <w:p w14:paraId="28B0835D" w14:textId="788EAA70" w:rsidR="004417E2" w:rsidRPr="00C35037" w:rsidRDefault="00761EC8" w:rsidP="00D22E6A">
            <w:pPr>
              <w:spacing w:line="276" w:lineRule="auto"/>
              <w:jc w:val="center"/>
              <w:rPr>
                <w:rFonts w:ascii="Webdings" w:hAnsi="Webdings" w:cstheme="minorHAnsi"/>
                <w:color w:val="FF0000"/>
                <w:sz w:val="16"/>
                <w:szCs w:val="16"/>
              </w:rPr>
            </w:pPr>
            <w:r w:rsidRPr="00C35037">
              <w:rPr>
                <w:rFonts w:ascii="Webdings" w:hAnsi="Webdings" w:cstheme="minorHAnsi"/>
                <w:color w:val="FF0000"/>
                <w:sz w:val="16"/>
                <w:szCs w:val="16"/>
              </w:rPr>
              <w:t></w:t>
            </w:r>
          </w:p>
        </w:tc>
        <w:tc>
          <w:tcPr>
            <w:tcW w:w="990" w:type="dxa"/>
            <w:shd w:val="clear" w:color="auto" w:fill="auto"/>
          </w:tcPr>
          <w:p w14:paraId="5073713D" w14:textId="533B6578" w:rsidR="004417E2" w:rsidRPr="00C35037" w:rsidRDefault="004417E2" w:rsidP="00D22E6A">
            <w:pPr>
              <w:spacing w:line="276" w:lineRule="auto"/>
              <w:jc w:val="center"/>
              <w:rPr>
                <w:rFonts w:ascii="Webdings" w:hAnsi="Webdings" w:cstheme="minorHAnsi"/>
                <w:sz w:val="16"/>
                <w:szCs w:val="16"/>
              </w:rPr>
            </w:pPr>
            <w:r w:rsidRPr="00C35037">
              <w:rPr>
                <w:rFonts w:ascii="Webdings" w:hAnsi="Webdings" w:cstheme="minorHAnsi"/>
                <w:color w:val="FF0000"/>
                <w:sz w:val="16"/>
                <w:szCs w:val="16"/>
              </w:rPr>
              <w:t></w:t>
            </w:r>
          </w:p>
        </w:tc>
        <w:tc>
          <w:tcPr>
            <w:tcW w:w="1260" w:type="dxa"/>
            <w:shd w:val="clear" w:color="auto" w:fill="auto"/>
          </w:tcPr>
          <w:p w14:paraId="77CC199B" w14:textId="2CBE3CC7"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r w:rsidR="00761EC8" w:rsidRPr="004417E2" w14:paraId="53332B78" w14:textId="77777777" w:rsidTr="00604D70">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09E6B0" w14:textId="750C8A0A" w:rsidR="004417E2" w:rsidRPr="004417E2" w:rsidRDefault="004417E2" w:rsidP="00FD53D8">
            <w:pPr>
              <w:spacing w:line="276" w:lineRule="auto"/>
              <w:rPr>
                <w:rFonts w:asciiTheme="majorHAnsi" w:hAnsiTheme="majorHAnsi" w:cstheme="majorHAnsi"/>
                <w:sz w:val="16"/>
                <w:szCs w:val="16"/>
              </w:rPr>
            </w:pPr>
            <w:r w:rsidRPr="004417E2">
              <w:rPr>
                <w:rFonts w:asciiTheme="minorHAnsi" w:eastAsiaTheme="minorEastAsia"/>
                <w:color w:val="000000" w:themeColor="dark1"/>
                <w:kern w:val="24"/>
                <w:sz w:val="16"/>
                <w:szCs w:val="16"/>
              </w:rPr>
              <w:t>HeartStart MRx monitor/defibrillator</w:t>
            </w:r>
          </w:p>
        </w:tc>
        <w:tc>
          <w:tcPr>
            <w:tcW w:w="900" w:type="dxa"/>
            <w:tcBorders>
              <w:left w:val="single" w:sz="4" w:space="0" w:color="auto"/>
            </w:tcBorders>
            <w:shd w:val="clear" w:color="auto" w:fill="auto"/>
          </w:tcPr>
          <w:p w14:paraId="13E3BD11" w14:textId="244B1E7A"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440" w:type="dxa"/>
            <w:shd w:val="clear" w:color="auto" w:fill="auto"/>
          </w:tcPr>
          <w:p w14:paraId="22D8E176" w14:textId="686137A7"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1260" w:type="dxa"/>
          </w:tcPr>
          <w:p w14:paraId="73B6D3DF" w14:textId="372CD2C9" w:rsidR="004417E2" w:rsidRPr="00C35037" w:rsidRDefault="00F176BF" w:rsidP="00D22E6A">
            <w:pPr>
              <w:spacing w:line="276" w:lineRule="auto"/>
              <w:jc w:val="center"/>
              <w:rPr>
                <w:rFonts w:ascii="Webdings" w:hAnsi="Webdings" w:cstheme="minorHAnsi"/>
                <w:color w:val="00B050"/>
                <w:sz w:val="16"/>
                <w:szCs w:val="16"/>
              </w:rPr>
            </w:pPr>
            <w:r w:rsidRPr="00C35037">
              <w:rPr>
                <w:rFonts w:ascii="Webdings" w:hAnsi="Webdings" w:cstheme="minorHAnsi"/>
                <w:color w:val="FF0000"/>
                <w:sz w:val="16"/>
                <w:szCs w:val="16"/>
              </w:rPr>
              <w:t></w:t>
            </w:r>
          </w:p>
        </w:tc>
        <w:tc>
          <w:tcPr>
            <w:tcW w:w="1980" w:type="dxa"/>
          </w:tcPr>
          <w:p w14:paraId="3C263A31" w14:textId="5ED4A510"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c>
          <w:tcPr>
            <w:tcW w:w="990" w:type="dxa"/>
            <w:shd w:val="clear" w:color="auto" w:fill="auto"/>
          </w:tcPr>
          <w:p w14:paraId="754E2CC1" w14:textId="0DEF479A" w:rsidR="004417E2" w:rsidRPr="00C35037" w:rsidRDefault="006A21FF" w:rsidP="00D22E6A">
            <w:pPr>
              <w:spacing w:line="276" w:lineRule="auto"/>
              <w:jc w:val="center"/>
              <w:rPr>
                <w:rFonts w:ascii="Webdings" w:hAnsi="Webdings" w:cstheme="minorHAnsi"/>
                <w:sz w:val="16"/>
                <w:szCs w:val="16"/>
              </w:rPr>
            </w:pPr>
            <w:r w:rsidRPr="00C35037">
              <w:rPr>
                <w:rFonts w:ascii="Webdings" w:hAnsi="Webdings" w:cstheme="minorHAnsi"/>
                <w:color w:val="FF0000"/>
                <w:sz w:val="16"/>
                <w:szCs w:val="16"/>
              </w:rPr>
              <w:t></w:t>
            </w:r>
          </w:p>
        </w:tc>
        <w:tc>
          <w:tcPr>
            <w:tcW w:w="1260" w:type="dxa"/>
            <w:shd w:val="clear" w:color="auto" w:fill="auto"/>
          </w:tcPr>
          <w:p w14:paraId="5317CD7E" w14:textId="435FAADB" w:rsidR="004417E2" w:rsidRPr="00C35037" w:rsidRDefault="00C35037" w:rsidP="00D22E6A">
            <w:pPr>
              <w:spacing w:line="276" w:lineRule="auto"/>
              <w:jc w:val="center"/>
              <w:rPr>
                <w:rFonts w:ascii="Webdings" w:hAnsi="Webdings" w:cstheme="minorHAnsi"/>
                <w:color w:val="00B050"/>
                <w:sz w:val="16"/>
                <w:szCs w:val="16"/>
              </w:rPr>
            </w:pPr>
            <w:r>
              <w:rPr>
                <w:rFonts w:ascii="Webdings" w:hAnsi="Webdings" w:cstheme="minorHAnsi"/>
                <w:color w:val="00B050"/>
                <w:sz w:val="16"/>
                <w:szCs w:val="16"/>
              </w:rPr>
              <w:t></w:t>
            </w:r>
          </w:p>
        </w:tc>
      </w:tr>
    </w:tbl>
    <w:p w14:paraId="7F70C924" w14:textId="77777777" w:rsidR="002259FF" w:rsidRPr="00B712AF" w:rsidRDefault="002259FF" w:rsidP="00D55934">
      <w:pPr>
        <w:rPr>
          <w:rFonts w:asciiTheme="majorHAnsi" w:hAnsiTheme="majorHAnsi" w:cstheme="majorHAnsi"/>
          <w:b/>
          <w:sz w:val="20"/>
        </w:rPr>
      </w:pPr>
    </w:p>
    <w:p w14:paraId="2BC382A9" w14:textId="4197CF78" w:rsidR="002259FF" w:rsidRPr="00B712AF" w:rsidRDefault="002259FF" w:rsidP="00D55934">
      <w:pPr>
        <w:rPr>
          <w:rFonts w:asciiTheme="majorHAnsi" w:hAnsiTheme="majorHAnsi" w:cstheme="majorHAnsi"/>
          <w:b/>
          <w:sz w:val="20"/>
        </w:rPr>
      </w:pPr>
      <w:r w:rsidRPr="00B712AF">
        <w:rPr>
          <w:rFonts w:asciiTheme="majorHAnsi" w:hAnsiTheme="majorHAnsi" w:cstheme="majorHAnsi"/>
          <w:b/>
          <w:sz w:val="20"/>
        </w:rPr>
        <w:t xml:space="preserve">For </w:t>
      </w:r>
      <w:r w:rsidR="0051295A">
        <w:rPr>
          <w:rFonts w:asciiTheme="majorHAnsi" w:hAnsiTheme="majorHAnsi" w:cstheme="majorHAnsi"/>
          <w:b/>
          <w:sz w:val="20"/>
        </w:rPr>
        <w:t xml:space="preserve">a complete list of </w:t>
      </w:r>
      <w:r w:rsidR="00AB071A">
        <w:rPr>
          <w:rFonts w:asciiTheme="majorHAnsi" w:hAnsiTheme="majorHAnsi" w:cstheme="majorHAnsi"/>
          <w:b/>
          <w:sz w:val="20"/>
        </w:rPr>
        <w:t xml:space="preserve">cleaning </w:t>
      </w:r>
      <w:r w:rsidR="00B67DEE">
        <w:rPr>
          <w:rFonts w:asciiTheme="majorHAnsi" w:hAnsiTheme="majorHAnsi" w:cstheme="majorHAnsi"/>
          <w:b/>
          <w:sz w:val="20"/>
        </w:rPr>
        <w:t>instructions</w:t>
      </w:r>
      <w:r w:rsidRPr="00B712AF">
        <w:rPr>
          <w:rFonts w:asciiTheme="majorHAnsi" w:hAnsiTheme="majorHAnsi" w:cstheme="majorHAnsi"/>
          <w:b/>
          <w:sz w:val="20"/>
        </w:rPr>
        <w:t>, please refer to the Instructions for Use for your device.</w:t>
      </w:r>
    </w:p>
    <w:p w14:paraId="6856B9B8" w14:textId="50208AA1" w:rsidR="00F94474" w:rsidRPr="00B712AF" w:rsidRDefault="00F94474" w:rsidP="00D55934">
      <w:pPr>
        <w:rPr>
          <w:rFonts w:asciiTheme="majorHAnsi" w:hAnsiTheme="majorHAnsi" w:cstheme="majorHAnsi"/>
          <w:b/>
          <w:sz w:val="20"/>
        </w:rPr>
      </w:pPr>
    </w:p>
    <w:p w14:paraId="5D2DA444" w14:textId="77777777" w:rsidR="002259FF" w:rsidRPr="00B712AF" w:rsidRDefault="002259FF">
      <w:pPr>
        <w:spacing w:line="240" w:lineRule="auto"/>
        <w:rPr>
          <w:rFonts w:asciiTheme="majorHAnsi" w:hAnsiTheme="majorHAnsi" w:cstheme="majorHAnsi"/>
          <w:b/>
          <w:sz w:val="20"/>
        </w:rPr>
      </w:pPr>
      <w:r w:rsidRPr="00B712AF">
        <w:rPr>
          <w:rFonts w:asciiTheme="majorHAnsi" w:hAnsiTheme="majorHAnsi" w:cstheme="majorHAnsi"/>
          <w:b/>
          <w:sz w:val="20"/>
        </w:rPr>
        <w:br w:type="page"/>
      </w:r>
      <w:bookmarkStart w:id="0" w:name="_GoBack"/>
      <w:bookmarkEnd w:id="0"/>
    </w:p>
    <w:p w14:paraId="091D8681" w14:textId="02D1439F" w:rsidR="00D55934" w:rsidRPr="00B712AF" w:rsidRDefault="00D55934" w:rsidP="00D55934">
      <w:pPr>
        <w:rPr>
          <w:rFonts w:asciiTheme="majorHAnsi" w:hAnsiTheme="majorHAnsi" w:cstheme="majorHAnsi"/>
          <w:b/>
          <w:bCs/>
          <w:color w:val="000000"/>
          <w:sz w:val="20"/>
        </w:rPr>
      </w:pPr>
      <w:r w:rsidRPr="00B712AF">
        <w:rPr>
          <w:rFonts w:asciiTheme="majorHAnsi" w:hAnsiTheme="majorHAnsi" w:cstheme="majorHAnsi"/>
          <w:b/>
          <w:sz w:val="20"/>
        </w:rPr>
        <w:lastRenderedPageBreak/>
        <w:t xml:space="preserve">COVID-19 </w:t>
      </w:r>
      <w:r w:rsidR="002259FF" w:rsidRPr="00B712AF">
        <w:rPr>
          <w:rFonts w:asciiTheme="majorHAnsi" w:hAnsiTheme="majorHAnsi" w:cstheme="majorHAnsi"/>
          <w:bCs/>
          <w:sz w:val="20"/>
        </w:rPr>
        <w:t>Device</w:t>
      </w:r>
      <w:r w:rsidR="002259FF" w:rsidRPr="00B712AF">
        <w:rPr>
          <w:rFonts w:asciiTheme="majorHAnsi" w:hAnsiTheme="majorHAnsi" w:cstheme="majorHAnsi"/>
          <w:b/>
          <w:sz w:val="20"/>
        </w:rPr>
        <w:t xml:space="preserve"> </w:t>
      </w:r>
      <w:r w:rsidR="00777B26" w:rsidRPr="00B712AF">
        <w:rPr>
          <w:rFonts w:cs="Calibri"/>
          <w:sz w:val="20"/>
        </w:rPr>
        <w:t>Cleaning &amp; Disinfection Guidance</w:t>
      </w:r>
      <w:r w:rsidR="00777B26" w:rsidRPr="00B712AF">
        <w:rPr>
          <w:rFonts w:asciiTheme="majorHAnsi" w:hAnsiTheme="majorHAnsi" w:cstheme="majorHAnsi"/>
          <w:b/>
          <w:bCs/>
          <w:color w:val="000000"/>
          <w:sz w:val="20"/>
        </w:rPr>
        <w:t xml:space="preserve"> </w:t>
      </w:r>
      <w:r w:rsidRPr="00B712AF">
        <w:rPr>
          <w:rFonts w:asciiTheme="majorHAnsi" w:hAnsiTheme="majorHAnsi" w:cstheme="majorHAnsi"/>
          <w:b/>
          <w:bCs/>
          <w:color w:val="000000"/>
          <w:sz w:val="20"/>
        </w:rPr>
        <w:t>Customer FAQ:</w:t>
      </w:r>
    </w:p>
    <w:p w14:paraId="4CBDCAF2" w14:textId="77777777" w:rsidR="00D55934" w:rsidRPr="00B712AF" w:rsidRDefault="00D55934" w:rsidP="00D55934">
      <w:pPr>
        <w:rPr>
          <w:rFonts w:asciiTheme="majorHAnsi" w:hAnsiTheme="majorHAnsi" w:cstheme="majorHAnsi"/>
          <w:sz w:val="20"/>
        </w:rPr>
      </w:pPr>
    </w:p>
    <w:p w14:paraId="281F75B7" w14:textId="77777777" w:rsidR="00D55934" w:rsidRPr="00B712AF" w:rsidRDefault="00D55934" w:rsidP="00D55934">
      <w:pPr>
        <w:rPr>
          <w:rFonts w:asciiTheme="majorHAnsi" w:hAnsiTheme="majorHAnsi" w:cstheme="majorHAnsi"/>
          <w:b/>
          <w:bCs/>
          <w:sz w:val="20"/>
        </w:rPr>
      </w:pPr>
      <w:r w:rsidRPr="00B712AF">
        <w:rPr>
          <w:rFonts w:asciiTheme="majorHAnsi" w:hAnsiTheme="majorHAnsi" w:cstheme="majorHAnsi"/>
          <w:b/>
          <w:bCs/>
          <w:sz w:val="20"/>
        </w:rPr>
        <w:t xml:space="preserve">Q1: </w:t>
      </w:r>
      <w:r w:rsidRPr="00B712AF">
        <w:rPr>
          <w:rFonts w:asciiTheme="majorHAnsi" w:hAnsiTheme="majorHAnsi" w:cstheme="majorHAnsi"/>
          <w:b/>
          <w:bCs/>
          <w:sz w:val="20"/>
        </w:rPr>
        <w:tab/>
        <w:t>How should the therapy devices be cleaned and disinfected?</w:t>
      </w:r>
    </w:p>
    <w:p w14:paraId="59F3B21D" w14:textId="4727DB3A" w:rsidR="00D55934" w:rsidRPr="00B712AF" w:rsidRDefault="00D55934" w:rsidP="00D55934">
      <w:pPr>
        <w:ind w:left="720" w:hanging="720"/>
        <w:rPr>
          <w:rFonts w:asciiTheme="majorHAnsi" w:hAnsiTheme="majorHAnsi" w:cstheme="majorHAnsi"/>
          <w:bCs/>
          <w:sz w:val="20"/>
        </w:rPr>
      </w:pPr>
      <w:r w:rsidRPr="00B712AF">
        <w:rPr>
          <w:rFonts w:asciiTheme="majorHAnsi" w:hAnsiTheme="majorHAnsi" w:cstheme="majorHAnsi"/>
          <w:bCs/>
          <w:sz w:val="20"/>
        </w:rPr>
        <w:t xml:space="preserve">A1: </w:t>
      </w:r>
      <w:r w:rsidRPr="00B712AF">
        <w:rPr>
          <w:rFonts w:asciiTheme="majorHAnsi" w:hAnsiTheme="majorHAnsi" w:cstheme="majorHAnsi"/>
          <w:bCs/>
          <w:sz w:val="20"/>
        </w:rPr>
        <w:tab/>
        <w:t xml:space="preserve">Follow the “Cleaning Instructions and Disinfecting Instructions” in the device’s </w:t>
      </w:r>
      <w:r w:rsidR="002259FF" w:rsidRPr="00B712AF">
        <w:rPr>
          <w:rFonts w:asciiTheme="majorHAnsi" w:hAnsiTheme="majorHAnsi" w:cstheme="majorHAnsi"/>
          <w:bCs/>
          <w:sz w:val="20"/>
        </w:rPr>
        <w:t>Instructions for Use (IFU)</w:t>
      </w:r>
      <w:r w:rsidRPr="00B712AF">
        <w:rPr>
          <w:rFonts w:asciiTheme="majorHAnsi" w:hAnsiTheme="majorHAnsi" w:cstheme="majorHAnsi"/>
          <w:bCs/>
          <w:sz w:val="20"/>
        </w:rPr>
        <w:t xml:space="preserve">. Use only the cleaning and disinfecting agents listed in the </w:t>
      </w:r>
      <w:r w:rsidR="002259FF" w:rsidRPr="00B712AF">
        <w:rPr>
          <w:rFonts w:asciiTheme="majorHAnsi" w:hAnsiTheme="majorHAnsi" w:cstheme="majorHAnsi"/>
          <w:bCs/>
          <w:sz w:val="20"/>
        </w:rPr>
        <w:t>IFU</w:t>
      </w:r>
      <w:r w:rsidRPr="00B712AF">
        <w:rPr>
          <w:rFonts w:asciiTheme="majorHAnsi" w:hAnsiTheme="majorHAnsi" w:cstheme="majorHAnsi"/>
          <w:bCs/>
          <w:sz w:val="20"/>
        </w:rPr>
        <w:t>.</w:t>
      </w:r>
    </w:p>
    <w:p w14:paraId="7504EB0F" w14:textId="77777777" w:rsidR="00D55934" w:rsidRPr="00B712AF" w:rsidRDefault="00D55934" w:rsidP="00D55934">
      <w:pPr>
        <w:ind w:left="720" w:hanging="720"/>
        <w:rPr>
          <w:rFonts w:asciiTheme="majorHAnsi" w:hAnsiTheme="majorHAnsi" w:cstheme="majorHAnsi"/>
          <w:bCs/>
          <w:sz w:val="20"/>
        </w:rPr>
      </w:pPr>
    </w:p>
    <w:p w14:paraId="58BA8733" w14:textId="77777777" w:rsidR="00D55934" w:rsidRPr="00B712AF" w:rsidRDefault="00D55934" w:rsidP="00D55934">
      <w:pPr>
        <w:ind w:left="720" w:hanging="720"/>
        <w:rPr>
          <w:rFonts w:asciiTheme="majorHAnsi" w:hAnsiTheme="majorHAnsi" w:cstheme="majorHAnsi"/>
          <w:b/>
          <w:bCs/>
          <w:sz w:val="20"/>
        </w:rPr>
      </w:pPr>
      <w:r w:rsidRPr="00B712AF">
        <w:rPr>
          <w:rFonts w:asciiTheme="majorHAnsi" w:hAnsiTheme="majorHAnsi" w:cstheme="majorHAnsi"/>
          <w:b/>
          <w:bCs/>
          <w:sz w:val="20"/>
        </w:rPr>
        <w:t xml:space="preserve">Q2: </w:t>
      </w:r>
      <w:r w:rsidRPr="00B712AF">
        <w:rPr>
          <w:rFonts w:asciiTheme="majorHAnsi" w:hAnsiTheme="majorHAnsi" w:cstheme="majorHAnsi"/>
          <w:b/>
          <w:bCs/>
          <w:sz w:val="20"/>
        </w:rPr>
        <w:tab/>
        <w:t>Will there be any new recommendations for therapy devices used on patients with COVID-19 infections?</w:t>
      </w:r>
    </w:p>
    <w:p w14:paraId="06E186F9" w14:textId="77777777" w:rsidR="00D55934" w:rsidRPr="00B712AF" w:rsidRDefault="00D55934" w:rsidP="00D55934">
      <w:pPr>
        <w:ind w:left="720" w:hanging="720"/>
        <w:rPr>
          <w:rFonts w:asciiTheme="majorHAnsi" w:hAnsiTheme="majorHAnsi" w:cstheme="majorHAnsi"/>
          <w:sz w:val="20"/>
        </w:rPr>
      </w:pPr>
      <w:r w:rsidRPr="00B712AF">
        <w:rPr>
          <w:rFonts w:asciiTheme="majorHAnsi" w:hAnsiTheme="majorHAnsi" w:cstheme="majorHAnsi"/>
          <w:sz w:val="20"/>
        </w:rPr>
        <w:t xml:space="preserve">A2: </w:t>
      </w:r>
      <w:r w:rsidRPr="00B712AF">
        <w:rPr>
          <w:rFonts w:asciiTheme="majorHAnsi" w:hAnsiTheme="majorHAnsi" w:cstheme="majorHAnsi"/>
          <w:sz w:val="20"/>
        </w:rPr>
        <w:tab/>
        <w:t>No changes are planned at this time, but updates will be provided as needed by new information.</w:t>
      </w:r>
    </w:p>
    <w:p w14:paraId="1503B0F6" w14:textId="77777777" w:rsidR="00D55934" w:rsidRPr="00B712AF" w:rsidRDefault="00D55934" w:rsidP="00D55934">
      <w:pPr>
        <w:ind w:left="720" w:hanging="720"/>
        <w:rPr>
          <w:rFonts w:asciiTheme="majorHAnsi" w:hAnsiTheme="majorHAnsi" w:cstheme="majorHAnsi"/>
          <w:b/>
          <w:bCs/>
          <w:sz w:val="20"/>
        </w:rPr>
      </w:pPr>
    </w:p>
    <w:p w14:paraId="49A8912D" w14:textId="77777777" w:rsidR="00D55934" w:rsidRPr="00B712AF" w:rsidRDefault="00D55934" w:rsidP="00D55934">
      <w:pPr>
        <w:ind w:left="720" w:hanging="720"/>
        <w:rPr>
          <w:rFonts w:asciiTheme="majorHAnsi" w:hAnsiTheme="majorHAnsi" w:cstheme="majorHAnsi"/>
          <w:b/>
          <w:bCs/>
          <w:sz w:val="20"/>
        </w:rPr>
      </w:pPr>
      <w:r w:rsidRPr="00B712AF">
        <w:rPr>
          <w:rFonts w:asciiTheme="majorHAnsi" w:hAnsiTheme="majorHAnsi" w:cstheme="majorHAnsi"/>
          <w:b/>
          <w:bCs/>
          <w:sz w:val="20"/>
        </w:rPr>
        <w:t xml:space="preserve">Q3: </w:t>
      </w:r>
      <w:r w:rsidRPr="00B712AF">
        <w:rPr>
          <w:rFonts w:asciiTheme="majorHAnsi" w:hAnsiTheme="majorHAnsi" w:cstheme="majorHAnsi"/>
          <w:b/>
          <w:bCs/>
          <w:sz w:val="20"/>
        </w:rPr>
        <w:tab/>
        <w:t>What should be done if my hospital’s Infection Control protocols require the use of cleaning and disinfecting agents that are not on the Philips recommended lists?</w:t>
      </w:r>
    </w:p>
    <w:p w14:paraId="5EDED693" w14:textId="1E5996BA" w:rsidR="00D55934" w:rsidRPr="00B712AF" w:rsidRDefault="00D55934" w:rsidP="00D55934">
      <w:pPr>
        <w:ind w:left="720" w:hanging="720"/>
        <w:rPr>
          <w:rFonts w:asciiTheme="majorHAnsi" w:hAnsiTheme="majorHAnsi" w:cstheme="majorHAnsi"/>
          <w:b/>
          <w:bCs/>
          <w:color w:val="FF0000"/>
          <w:sz w:val="20"/>
        </w:rPr>
      </w:pPr>
      <w:r w:rsidRPr="00B712AF">
        <w:rPr>
          <w:rFonts w:asciiTheme="majorHAnsi" w:hAnsiTheme="majorHAnsi" w:cstheme="majorHAnsi"/>
          <w:sz w:val="20"/>
        </w:rPr>
        <w:t xml:space="preserve">A3: </w:t>
      </w:r>
      <w:r w:rsidRPr="00B712AF">
        <w:rPr>
          <w:rFonts w:asciiTheme="majorHAnsi" w:hAnsiTheme="majorHAnsi" w:cstheme="majorHAnsi"/>
          <w:sz w:val="20"/>
        </w:rPr>
        <w:tab/>
        <w:t>Please provide the Philips recommended lists of cleaning and disinfecting agents to the hospital infection control department. Inform healthcare providers that the use of agents not on the Philips recommended lists may damage the plastic, cause cracks to develop, and require device replacement.</w:t>
      </w:r>
    </w:p>
    <w:p w14:paraId="5935B9CF" w14:textId="77777777" w:rsidR="00D55934" w:rsidRPr="00654B5F" w:rsidRDefault="00D55934" w:rsidP="00D55934">
      <w:pPr>
        <w:ind w:left="720" w:hanging="720"/>
        <w:rPr>
          <w:rFonts w:asciiTheme="majorHAnsi" w:hAnsiTheme="majorHAnsi" w:cstheme="majorHAnsi"/>
        </w:rPr>
      </w:pPr>
    </w:p>
    <w:p w14:paraId="6E9C24F9" w14:textId="2CB1CF46" w:rsidR="00D55934" w:rsidRDefault="00D55934" w:rsidP="00D55934">
      <w:pPr>
        <w:rPr>
          <w:rFonts w:asciiTheme="majorHAnsi" w:hAnsiTheme="majorHAnsi" w:cstheme="majorHAnsi"/>
        </w:rPr>
      </w:pPr>
    </w:p>
    <w:p w14:paraId="3C6981E1" w14:textId="36A85939" w:rsidR="00B712AF" w:rsidRDefault="00B712AF" w:rsidP="00D55934">
      <w:pPr>
        <w:rPr>
          <w:rFonts w:asciiTheme="majorHAnsi" w:hAnsiTheme="majorHAnsi" w:cstheme="majorHAnsi"/>
        </w:rPr>
      </w:pPr>
    </w:p>
    <w:p w14:paraId="1D1B2DE7" w14:textId="77777777" w:rsidR="002259FF" w:rsidRDefault="002259FF" w:rsidP="00D55934">
      <w:pPr>
        <w:ind w:left="720" w:hanging="720"/>
        <w:rPr>
          <w:rFonts w:asciiTheme="majorHAnsi" w:hAnsiTheme="majorHAnsi" w:cstheme="majorHAnsi"/>
          <w:b/>
          <w:bCs/>
        </w:rPr>
      </w:pPr>
    </w:p>
    <w:p w14:paraId="774346C3" w14:textId="36BCC1B3" w:rsidR="00D55934" w:rsidRPr="00B712AF" w:rsidRDefault="00D55934" w:rsidP="00D55934">
      <w:pPr>
        <w:ind w:left="720" w:hanging="720"/>
        <w:rPr>
          <w:rFonts w:asciiTheme="majorHAnsi" w:hAnsiTheme="majorHAnsi" w:cstheme="majorHAnsi"/>
          <w:sz w:val="18"/>
          <w:szCs w:val="16"/>
        </w:rPr>
      </w:pPr>
      <w:r w:rsidRPr="00B712AF">
        <w:rPr>
          <w:rFonts w:asciiTheme="majorHAnsi" w:hAnsiTheme="majorHAnsi" w:cstheme="majorHAnsi"/>
          <w:b/>
          <w:bCs/>
          <w:sz w:val="18"/>
          <w:szCs w:val="16"/>
        </w:rPr>
        <w:t>References</w:t>
      </w:r>
    </w:p>
    <w:p w14:paraId="77131933" w14:textId="77777777" w:rsidR="00D55934" w:rsidRPr="00B712AF" w:rsidRDefault="00D55934" w:rsidP="004131F1">
      <w:pPr>
        <w:pStyle w:val="ListParagraph"/>
        <w:numPr>
          <w:ilvl w:val="0"/>
          <w:numId w:val="0"/>
        </w:numPr>
        <w:ind w:left="227"/>
        <w:rPr>
          <w:rFonts w:asciiTheme="majorHAnsi" w:hAnsiTheme="majorHAnsi" w:cstheme="majorHAnsi"/>
          <w:iCs/>
          <w:color w:val="000000" w:themeColor="text1"/>
          <w:sz w:val="18"/>
          <w:szCs w:val="20"/>
        </w:rPr>
      </w:pPr>
    </w:p>
    <w:p w14:paraId="32BAB3E3" w14:textId="77777777" w:rsidR="00D55934" w:rsidRPr="00B712AF" w:rsidRDefault="00D55934" w:rsidP="00D55934">
      <w:pPr>
        <w:pStyle w:val="ListParagraph"/>
        <w:numPr>
          <w:ilvl w:val="0"/>
          <w:numId w:val="5"/>
        </w:numPr>
        <w:autoSpaceDE w:val="0"/>
        <w:autoSpaceDN w:val="0"/>
        <w:adjustRightInd w:val="0"/>
        <w:spacing w:line="240" w:lineRule="auto"/>
        <w:rPr>
          <w:rFonts w:asciiTheme="majorHAnsi" w:hAnsiTheme="majorHAnsi" w:cstheme="majorHAnsi"/>
          <w:color w:val="000000" w:themeColor="text1"/>
          <w:sz w:val="18"/>
          <w:szCs w:val="20"/>
        </w:rPr>
      </w:pPr>
      <w:r w:rsidRPr="00B712AF">
        <w:rPr>
          <w:rFonts w:asciiTheme="majorHAnsi" w:hAnsiTheme="majorHAnsi" w:cstheme="majorHAnsi"/>
          <w:iCs/>
          <w:color w:val="000000" w:themeColor="text1"/>
          <w:sz w:val="18"/>
          <w:szCs w:val="20"/>
        </w:rPr>
        <w:t xml:space="preserve">World Health </w:t>
      </w:r>
      <w:proofErr w:type="spellStart"/>
      <w:r w:rsidRPr="00B712AF">
        <w:rPr>
          <w:rFonts w:asciiTheme="majorHAnsi" w:hAnsiTheme="majorHAnsi" w:cstheme="majorHAnsi"/>
          <w:iCs/>
          <w:color w:val="000000" w:themeColor="text1"/>
          <w:sz w:val="18"/>
          <w:szCs w:val="20"/>
        </w:rPr>
        <w:t>Organization</w:t>
      </w:r>
      <w:proofErr w:type="spellEnd"/>
      <w:r w:rsidRPr="00B712AF">
        <w:rPr>
          <w:rFonts w:asciiTheme="majorHAnsi" w:hAnsiTheme="majorHAnsi" w:cstheme="majorHAnsi"/>
          <w:iCs/>
          <w:color w:val="000000" w:themeColor="text1"/>
          <w:sz w:val="18"/>
          <w:szCs w:val="20"/>
        </w:rPr>
        <w:t xml:space="preserve"> (WHO).  </w:t>
      </w:r>
      <w:proofErr w:type="spellStart"/>
      <w:r w:rsidRPr="00B712AF">
        <w:rPr>
          <w:rFonts w:asciiTheme="majorHAnsi" w:hAnsiTheme="majorHAnsi" w:cstheme="majorHAnsi"/>
          <w:color w:val="000000" w:themeColor="text1"/>
          <w:sz w:val="18"/>
          <w:szCs w:val="20"/>
        </w:rPr>
        <w:t>Infection</w:t>
      </w:r>
      <w:proofErr w:type="spellEnd"/>
      <w:r w:rsidRPr="00B712AF">
        <w:rPr>
          <w:rFonts w:asciiTheme="majorHAnsi" w:hAnsiTheme="majorHAnsi" w:cstheme="majorHAnsi"/>
          <w:color w:val="000000" w:themeColor="text1"/>
          <w:sz w:val="18"/>
          <w:szCs w:val="20"/>
        </w:rPr>
        <w:t xml:space="preserve"> prevention </w:t>
      </w:r>
      <w:proofErr w:type="spellStart"/>
      <w:r w:rsidRPr="00B712AF">
        <w:rPr>
          <w:rFonts w:asciiTheme="majorHAnsi" w:hAnsiTheme="majorHAnsi" w:cstheme="majorHAnsi"/>
          <w:color w:val="000000" w:themeColor="text1"/>
          <w:sz w:val="18"/>
          <w:szCs w:val="20"/>
        </w:rPr>
        <w:t>and</w:t>
      </w:r>
      <w:proofErr w:type="spellEnd"/>
      <w:r w:rsidRPr="00B712AF">
        <w:rPr>
          <w:rFonts w:asciiTheme="majorHAnsi" w:hAnsiTheme="majorHAnsi" w:cstheme="majorHAnsi"/>
          <w:color w:val="000000" w:themeColor="text1"/>
          <w:sz w:val="18"/>
          <w:szCs w:val="20"/>
        </w:rPr>
        <w:t xml:space="preserve"> control </w:t>
      </w:r>
      <w:proofErr w:type="spellStart"/>
      <w:r w:rsidRPr="00B712AF">
        <w:rPr>
          <w:rFonts w:asciiTheme="majorHAnsi" w:hAnsiTheme="majorHAnsi" w:cstheme="majorHAnsi"/>
          <w:color w:val="000000" w:themeColor="text1"/>
          <w:sz w:val="18"/>
          <w:szCs w:val="20"/>
        </w:rPr>
        <w:t>during</w:t>
      </w:r>
      <w:proofErr w:type="spellEnd"/>
      <w:r w:rsidRPr="00B712AF">
        <w:rPr>
          <w:rFonts w:asciiTheme="majorHAnsi" w:hAnsiTheme="majorHAnsi" w:cstheme="majorHAnsi"/>
          <w:color w:val="000000" w:themeColor="text1"/>
          <w:sz w:val="18"/>
          <w:szCs w:val="20"/>
        </w:rPr>
        <w:t xml:space="preserve"> health care </w:t>
      </w:r>
      <w:proofErr w:type="spellStart"/>
      <w:r w:rsidRPr="00B712AF">
        <w:rPr>
          <w:rFonts w:asciiTheme="majorHAnsi" w:hAnsiTheme="majorHAnsi" w:cstheme="majorHAnsi"/>
          <w:color w:val="000000" w:themeColor="text1"/>
          <w:sz w:val="18"/>
          <w:szCs w:val="20"/>
        </w:rPr>
        <w:t>when</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novel</w:t>
      </w:r>
      <w:proofErr w:type="spellEnd"/>
      <w:r w:rsidRPr="00B712AF">
        <w:rPr>
          <w:rFonts w:asciiTheme="majorHAnsi" w:hAnsiTheme="majorHAnsi" w:cstheme="majorHAnsi"/>
          <w:color w:val="000000" w:themeColor="text1"/>
          <w:sz w:val="18"/>
          <w:szCs w:val="20"/>
        </w:rPr>
        <w:t xml:space="preserve"> coronavirus (</w:t>
      </w:r>
      <w:proofErr w:type="spellStart"/>
      <w:r w:rsidRPr="00B712AF">
        <w:rPr>
          <w:rFonts w:asciiTheme="majorHAnsi" w:hAnsiTheme="majorHAnsi" w:cstheme="majorHAnsi"/>
          <w:color w:val="000000" w:themeColor="text1"/>
          <w:sz w:val="18"/>
          <w:szCs w:val="20"/>
        </w:rPr>
        <w:t>nCoV</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infection</w:t>
      </w:r>
      <w:proofErr w:type="spellEnd"/>
      <w:r w:rsidRPr="00B712AF">
        <w:rPr>
          <w:rFonts w:asciiTheme="majorHAnsi" w:hAnsiTheme="majorHAnsi" w:cstheme="majorHAnsi"/>
          <w:color w:val="000000" w:themeColor="text1"/>
          <w:sz w:val="18"/>
          <w:szCs w:val="20"/>
        </w:rPr>
        <w:t xml:space="preserve"> is </w:t>
      </w:r>
      <w:proofErr w:type="spellStart"/>
      <w:r w:rsidRPr="00B712AF">
        <w:rPr>
          <w:rFonts w:asciiTheme="majorHAnsi" w:hAnsiTheme="majorHAnsi" w:cstheme="majorHAnsi"/>
          <w:color w:val="000000" w:themeColor="text1"/>
          <w:sz w:val="18"/>
          <w:szCs w:val="20"/>
        </w:rPr>
        <w:t>suspected</w:t>
      </w:r>
      <w:proofErr w:type="spellEnd"/>
      <w:r w:rsidRPr="00B712AF">
        <w:rPr>
          <w:rFonts w:asciiTheme="majorHAnsi" w:hAnsiTheme="majorHAnsi" w:cstheme="majorHAnsi"/>
          <w:color w:val="000000" w:themeColor="text1"/>
          <w:sz w:val="18"/>
          <w:szCs w:val="20"/>
        </w:rPr>
        <w:t xml:space="preserve">: Interim </w:t>
      </w:r>
      <w:proofErr w:type="spellStart"/>
      <w:r w:rsidRPr="00B712AF">
        <w:rPr>
          <w:rFonts w:asciiTheme="majorHAnsi" w:hAnsiTheme="majorHAnsi" w:cstheme="majorHAnsi"/>
          <w:color w:val="000000" w:themeColor="text1"/>
          <w:sz w:val="18"/>
          <w:szCs w:val="20"/>
        </w:rPr>
        <w:t>guidance</w:t>
      </w:r>
      <w:proofErr w:type="spellEnd"/>
      <w:r w:rsidRPr="00B712AF">
        <w:rPr>
          <w:rFonts w:asciiTheme="majorHAnsi" w:hAnsiTheme="majorHAnsi" w:cstheme="majorHAnsi"/>
          <w:color w:val="000000" w:themeColor="text1"/>
          <w:sz w:val="18"/>
          <w:szCs w:val="20"/>
        </w:rPr>
        <w:t xml:space="preserve">.  </w:t>
      </w:r>
      <w:hyperlink r:id="rId11" w:history="1">
        <w:r w:rsidRPr="00B712AF">
          <w:rPr>
            <w:rStyle w:val="Hyperlink"/>
            <w:rFonts w:asciiTheme="majorHAnsi" w:hAnsiTheme="majorHAnsi" w:cstheme="majorHAnsi"/>
            <w:color w:val="000000" w:themeColor="text1"/>
            <w:sz w:val="18"/>
            <w:szCs w:val="20"/>
          </w:rPr>
          <w:t>https://apps.who.int/iris/rest/bitstreams/1266296/retrieve</w:t>
        </w:r>
      </w:hyperlink>
      <w:r w:rsidRPr="00B712AF">
        <w:rPr>
          <w:rFonts w:asciiTheme="majorHAnsi" w:hAnsiTheme="majorHAnsi" w:cstheme="majorHAnsi"/>
          <w:color w:val="000000" w:themeColor="text1"/>
          <w:sz w:val="18"/>
          <w:szCs w:val="20"/>
        </w:rPr>
        <w:t xml:space="preserve"> </w:t>
      </w:r>
    </w:p>
    <w:p w14:paraId="3F93D6C5" w14:textId="77777777" w:rsidR="00D55934" w:rsidRPr="00B712AF" w:rsidRDefault="00D55934" w:rsidP="004131F1">
      <w:pPr>
        <w:pStyle w:val="ListParagraph"/>
        <w:numPr>
          <w:ilvl w:val="0"/>
          <w:numId w:val="0"/>
        </w:numPr>
        <w:ind w:left="227"/>
        <w:rPr>
          <w:rFonts w:asciiTheme="majorHAnsi" w:hAnsiTheme="majorHAnsi" w:cstheme="majorHAnsi"/>
          <w:color w:val="000000" w:themeColor="text1"/>
          <w:sz w:val="18"/>
          <w:szCs w:val="20"/>
        </w:rPr>
      </w:pPr>
    </w:p>
    <w:p w14:paraId="25A30C19" w14:textId="77777777" w:rsidR="00D55934" w:rsidRPr="00B712AF" w:rsidRDefault="00D55934" w:rsidP="00D55934">
      <w:pPr>
        <w:pStyle w:val="ListParagraph"/>
        <w:numPr>
          <w:ilvl w:val="0"/>
          <w:numId w:val="5"/>
        </w:numPr>
        <w:autoSpaceDE w:val="0"/>
        <w:autoSpaceDN w:val="0"/>
        <w:adjustRightInd w:val="0"/>
        <w:spacing w:line="240" w:lineRule="auto"/>
        <w:rPr>
          <w:rFonts w:asciiTheme="majorHAnsi" w:hAnsiTheme="majorHAnsi" w:cstheme="majorHAnsi"/>
          <w:color w:val="000000" w:themeColor="text1"/>
          <w:sz w:val="18"/>
          <w:szCs w:val="20"/>
        </w:rPr>
      </w:pPr>
      <w:r w:rsidRPr="00B712AF">
        <w:rPr>
          <w:rFonts w:asciiTheme="majorHAnsi" w:hAnsiTheme="majorHAnsi" w:cstheme="majorHAnsi"/>
          <w:color w:val="000000" w:themeColor="text1"/>
          <w:sz w:val="18"/>
          <w:szCs w:val="20"/>
        </w:rPr>
        <w:t xml:space="preserve">Interim </w:t>
      </w:r>
      <w:proofErr w:type="spellStart"/>
      <w:r w:rsidRPr="00B712AF">
        <w:rPr>
          <w:rFonts w:asciiTheme="majorHAnsi" w:hAnsiTheme="majorHAnsi" w:cstheme="majorHAnsi"/>
          <w:color w:val="000000" w:themeColor="text1"/>
          <w:sz w:val="18"/>
          <w:szCs w:val="20"/>
        </w:rPr>
        <w:t>Clinical</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Guidance</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for</w:t>
      </w:r>
      <w:proofErr w:type="spellEnd"/>
      <w:r w:rsidRPr="00B712AF">
        <w:rPr>
          <w:rFonts w:asciiTheme="majorHAnsi" w:hAnsiTheme="majorHAnsi" w:cstheme="majorHAnsi"/>
          <w:color w:val="000000" w:themeColor="text1"/>
          <w:sz w:val="18"/>
          <w:szCs w:val="20"/>
        </w:rPr>
        <w:t xml:space="preserve"> Management of </w:t>
      </w:r>
      <w:proofErr w:type="spellStart"/>
      <w:r w:rsidRPr="00B712AF">
        <w:rPr>
          <w:rFonts w:asciiTheme="majorHAnsi" w:hAnsiTheme="majorHAnsi" w:cstheme="majorHAnsi"/>
          <w:color w:val="000000" w:themeColor="text1"/>
          <w:sz w:val="18"/>
          <w:szCs w:val="20"/>
        </w:rPr>
        <w:t>Patients</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with</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Confirmed</w:t>
      </w:r>
      <w:proofErr w:type="spellEnd"/>
      <w:r w:rsidRPr="00B712AF">
        <w:rPr>
          <w:rFonts w:asciiTheme="majorHAnsi" w:hAnsiTheme="majorHAnsi" w:cstheme="majorHAnsi"/>
          <w:color w:val="000000" w:themeColor="text1"/>
          <w:sz w:val="18"/>
          <w:szCs w:val="20"/>
        </w:rPr>
        <w:t xml:space="preserve"> Coronavirus </w:t>
      </w:r>
      <w:proofErr w:type="spellStart"/>
      <w:r w:rsidRPr="00B712AF">
        <w:rPr>
          <w:rFonts w:asciiTheme="majorHAnsi" w:hAnsiTheme="majorHAnsi" w:cstheme="majorHAnsi"/>
          <w:color w:val="000000" w:themeColor="text1"/>
          <w:sz w:val="18"/>
          <w:szCs w:val="20"/>
        </w:rPr>
        <w:t>Disease</w:t>
      </w:r>
      <w:proofErr w:type="spellEnd"/>
      <w:r w:rsidRPr="00B712AF">
        <w:rPr>
          <w:rFonts w:asciiTheme="majorHAnsi" w:hAnsiTheme="majorHAnsi" w:cstheme="majorHAnsi"/>
          <w:color w:val="000000" w:themeColor="text1"/>
          <w:sz w:val="18"/>
          <w:szCs w:val="20"/>
        </w:rPr>
        <w:t xml:space="preserve"> (COVID-19).  Centers </w:t>
      </w:r>
      <w:proofErr w:type="spellStart"/>
      <w:r w:rsidRPr="00B712AF">
        <w:rPr>
          <w:rFonts w:asciiTheme="majorHAnsi" w:hAnsiTheme="majorHAnsi" w:cstheme="majorHAnsi"/>
          <w:color w:val="000000" w:themeColor="text1"/>
          <w:sz w:val="18"/>
          <w:szCs w:val="20"/>
        </w:rPr>
        <w:t>for</w:t>
      </w:r>
      <w:proofErr w:type="spellEnd"/>
      <w:r w:rsidRPr="00B712AF">
        <w:rPr>
          <w:rFonts w:asciiTheme="majorHAnsi" w:hAnsiTheme="majorHAnsi" w:cstheme="majorHAnsi"/>
          <w:color w:val="000000" w:themeColor="text1"/>
          <w:sz w:val="18"/>
          <w:szCs w:val="20"/>
        </w:rPr>
        <w:t xml:space="preserve"> </w:t>
      </w:r>
      <w:proofErr w:type="spellStart"/>
      <w:r w:rsidRPr="00B712AF">
        <w:rPr>
          <w:rFonts w:asciiTheme="majorHAnsi" w:hAnsiTheme="majorHAnsi" w:cstheme="majorHAnsi"/>
          <w:color w:val="000000" w:themeColor="text1"/>
          <w:sz w:val="18"/>
          <w:szCs w:val="20"/>
        </w:rPr>
        <w:t>Disease</w:t>
      </w:r>
      <w:proofErr w:type="spellEnd"/>
      <w:r w:rsidRPr="00B712AF">
        <w:rPr>
          <w:rFonts w:asciiTheme="majorHAnsi" w:hAnsiTheme="majorHAnsi" w:cstheme="majorHAnsi"/>
          <w:color w:val="000000" w:themeColor="text1"/>
          <w:sz w:val="18"/>
          <w:szCs w:val="20"/>
        </w:rPr>
        <w:t xml:space="preserve"> Control. </w:t>
      </w:r>
      <w:hyperlink r:id="rId12" w:history="1">
        <w:r w:rsidRPr="00B712AF">
          <w:rPr>
            <w:rStyle w:val="Hyperlink"/>
            <w:rFonts w:asciiTheme="majorHAnsi" w:hAnsiTheme="majorHAnsi" w:cstheme="majorHAnsi"/>
            <w:color w:val="000000" w:themeColor="text1"/>
            <w:sz w:val="18"/>
            <w:szCs w:val="20"/>
          </w:rPr>
          <w:t>https://www.cdc.gov/coronavirus/2019-ncov/hcp/clinical-guidance-management-patients.html</w:t>
        </w:r>
      </w:hyperlink>
      <w:r w:rsidRPr="00B712AF">
        <w:rPr>
          <w:rFonts w:asciiTheme="majorHAnsi" w:hAnsiTheme="majorHAnsi" w:cstheme="majorHAnsi"/>
          <w:color w:val="000000" w:themeColor="text1"/>
          <w:sz w:val="18"/>
          <w:szCs w:val="20"/>
        </w:rPr>
        <w:t xml:space="preserve"> </w:t>
      </w:r>
    </w:p>
    <w:p w14:paraId="7B13EE53" w14:textId="457CFBEE" w:rsidR="00D55934" w:rsidRDefault="00D55934" w:rsidP="004131F1">
      <w:pPr>
        <w:pStyle w:val="ListParagraph"/>
        <w:numPr>
          <w:ilvl w:val="0"/>
          <w:numId w:val="0"/>
        </w:numPr>
        <w:ind w:left="227"/>
        <w:rPr>
          <w:rFonts w:asciiTheme="majorHAnsi" w:hAnsiTheme="majorHAnsi" w:cstheme="majorHAnsi"/>
          <w:iCs/>
          <w:color w:val="000000" w:themeColor="text1"/>
        </w:rPr>
      </w:pPr>
    </w:p>
    <w:p w14:paraId="66D9ABCE" w14:textId="47A0EF94" w:rsidR="00880630" w:rsidRDefault="00880630" w:rsidP="004131F1">
      <w:pPr>
        <w:pStyle w:val="ListParagraph"/>
        <w:numPr>
          <w:ilvl w:val="0"/>
          <w:numId w:val="0"/>
        </w:numPr>
        <w:ind w:left="227"/>
        <w:rPr>
          <w:rFonts w:asciiTheme="majorHAnsi" w:hAnsiTheme="majorHAnsi" w:cstheme="majorHAnsi"/>
          <w:iCs/>
          <w:color w:val="000000" w:themeColor="text1"/>
        </w:rPr>
      </w:pPr>
    </w:p>
    <w:p w14:paraId="0413D045" w14:textId="07298FD5" w:rsidR="00880630" w:rsidRDefault="00880630" w:rsidP="004131F1">
      <w:pPr>
        <w:pStyle w:val="ListParagraph"/>
        <w:numPr>
          <w:ilvl w:val="0"/>
          <w:numId w:val="0"/>
        </w:numPr>
        <w:ind w:left="227"/>
        <w:rPr>
          <w:rFonts w:asciiTheme="majorHAnsi" w:hAnsiTheme="majorHAnsi" w:cstheme="majorHAnsi"/>
          <w:iCs/>
          <w:color w:val="000000" w:themeColor="text1"/>
        </w:rPr>
      </w:pPr>
    </w:p>
    <w:p w14:paraId="607F8AA9" w14:textId="17F75CA6" w:rsidR="00880630" w:rsidRDefault="00880630" w:rsidP="004131F1">
      <w:pPr>
        <w:pStyle w:val="ListParagraph"/>
        <w:numPr>
          <w:ilvl w:val="0"/>
          <w:numId w:val="0"/>
        </w:numPr>
        <w:ind w:left="227"/>
        <w:rPr>
          <w:rFonts w:asciiTheme="majorHAnsi" w:hAnsiTheme="majorHAnsi" w:cstheme="majorHAnsi"/>
          <w:iCs/>
          <w:color w:val="000000" w:themeColor="text1"/>
        </w:rPr>
      </w:pPr>
    </w:p>
    <w:p w14:paraId="07AA0B53" w14:textId="193C6EB4" w:rsidR="00880630" w:rsidRPr="0002473D" w:rsidRDefault="00C37253" w:rsidP="004131F1">
      <w:pPr>
        <w:pStyle w:val="ListParagraph"/>
        <w:numPr>
          <w:ilvl w:val="0"/>
          <w:numId w:val="0"/>
        </w:numPr>
        <w:ind w:left="227"/>
        <w:rPr>
          <w:rFonts w:asciiTheme="majorHAnsi" w:hAnsiTheme="majorHAnsi" w:cstheme="majorHAnsi"/>
          <w:iCs/>
          <w:color w:val="000000" w:themeColor="text1"/>
          <w:sz w:val="16"/>
          <w:szCs w:val="18"/>
        </w:rPr>
      </w:pPr>
      <w:r w:rsidRPr="00C37253">
        <w:rPr>
          <w:rFonts w:asciiTheme="majorHAnsi" w:hAnsiTheme="majorHAnsi" w:cstheme="majorHAnsi"/>
          <w:iCs/>
          <w:color w:val="000000" w:themeColor="text1"/>
          <w:sz w:val="16"/>
          <w:szCs w:val="18"/>
        </w:rPr>
        <w:t>4522</w:t>
      </w:r>
      <w:r>
        <w:rPr>
          <w:rFonts w:asciiTheme="majorHAnsi" w:hAnsiTheme="majorHAnsi" w:cstheme="majorHAnsi"/>
          <w:iCs/>
          <w:color w:val="000000" w:themeColor="text1"/>
          <w:sz w:val="16"/>
          <w:szCs w:val="18"/>
        </w:rPr>
        <w:t xml:space="preserve"> </w:t>
      </w:r>
      <w:r w:rsidRPr="00C37253">
        <w:rPr>
          <w:rFonts w:asciiTheme="majorHAnsi" w:hAnsiTheme="majorHAnsi" w:cstheme="majorHAnsi"/>
          <w:iCs/>
          <w:color w:val="000000" w:themeColor="text1"/>
          <w:sz w:val="16"/>
          <w:szCs w:val="18"/>
        </w:rPr>
        <w:t>991</w:t>
      </w:r>
      <w:r>
        <w:rPr>
          <w:rFonts w:asciiTheme="majorHAnsi" w:hAnsiTheme="majorHAnsi" w:cstheme="majorHAnsi"/>
          <w:iCs/>
          <w:color w:val="000000" w:themeColor="text1"/>
          <w:sz w:val="16"/>
          <w:szCs w:val="18"/>
        </w:rPr>
        <w:t xml:space="preserve"> </w:t>
      </w:r>
      <w:r w:rsidRPr="00C37253">
        <w:rPr>
          <w:rFonts w:asciiTheme="majorHAnsi" w:hAnsiTheme="majorHAnsi" w:cstheme="majorHAnsi"/>
          <w:iCs/>
          <w:color w:val="000000" w:themeColor="text1"/>
          <w:sz w:val="16"/>
          <w:szCs w:val="18"/>
        </w:rPr>
        <w:t>59171</w:t>
      </w:r>
      <w:r w:rsidR="00B70372" w:rsidRPr="00B70372">
        <w:rPr>
          <w:rFonts w:asciiTheme="majorHAnsi" w:hAnsiTheme="majorHAnsi" w:cstheme="majorHAnsi"/>
          <w:iCs/>
          <w:color w:val="000000" w:themeColor="text1"/>
          <w:sz w:val="16"/>
          <w:szCs w:val="18"/>
        </w:rPr>
        <w:t xml:space="preserve"> </w:t>
      </w:r>
      <w:r w:rsidR="0002473D" w:rsidRPr="0002473D">
        <w:rPr>
          <w:rFonts w:asciiTheme="majorHAnsi" w:hAnsiTheme="majorHAnsi" w:cstheme="majorHAnsi"/>
          <w:iCs/>
          <w:color w:val="000000" w:themeColor="text1"/>
          <w:sz w:val="16"/>
          <w:szCs w:val="18"/>
        </w:rPr>
        <w:t xml:space="preserve">* </w:t>
      </w:r>
      <w:r w:rsidR="00B67DEE">
        <w:rPr>
          <w:rFonts w:asciiTheme="majorHAnsi" w:hAnsiTheme="majorHAnsi" w:cstheme="majorHAnsi"/>
          <w:iCs/>
          <w:color w:val="000000" w:themeColor="text1"/>
          <w:sz w:val="16"/>
          <w:szCs w:val="18"/>
        </w:rPr>
        <w:t>APR</w:t>
      </w:r>
      <w:r w:rsidR="0002473D" w:rsidRPr="0002473D">
        <w:rPr>
          <w:rFonts w:asciiTheme="majorHAnsi" w:hAnsiTheme="majorHAnsi" w:cstheme="majorHAnsi"/>
          <w:iCs/>
          <w:color w:val="000000" w:themeColor="text1"/>
          <w:sz w:val="16"/>
          <w:szCs w:val="18"/>
        </w:rPr>
        <w:t xml:space="preserve"> 2020</w:t>
      </w:r>
    </w:p>
    <w:sectPr w:rsidR="00880630" w:rsidRPr="0002473D" w:rsidSect="007E394B">
      <w:headerReference w:type="default" r:id="rId13"/>
      <w:headerReference w:type="first" r:id="rId14"/>
      <w:footerReference w:type="first" r:id="rId15"/>
      <w:pgSz w:w="12242" w:h="15842" w:code="1"/>
      <w:pgMar w:top="2461" w:right="1735" w:bottom="990"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7FBE" w14:textId="77777777" w:rsidR="0009595D" w:rsidRDefault="0009595D">
      <w:r>
        <w:separator/>
      </w:r>
    </w:p>
  </w:endnote>
  <w:endnote w:type="continuationSeparator" w:id="0">
    <w:p w14:paraId="0831A7CB" w14:textId="77777777" w:rsidR="0009595D" w:rsidRDefault="0009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A9FF" w14:textId="77777777" w:rsidR="005D0415" w:rsidRDefault="005D0415">
    <w:pPr>
      <w:framePr w:w="1418" w:h="1134" w:hSpace="284" w:wrap="around" w:vAnchor="page" w:hAnchor="page" w:xAlign="right" w:y="12475"/>
      <w:shd w:val="clear" w:color="FFFFFF" w:fill="auto"/>
      <w:rPr>
        <w:lang w:val="en-GB"/>
      </w:rPr>
    </w:pPr>
  </w:p>
  <w:p w14:paraId="0AE653C8" w14:textId="63E7B118" w:rsidR="005D0415" w:rsidRDefault="007E394B" w:rsidP="007E394B">
    <w:pPr>
      <w:tabs>
        <w:tab w:val="left" w:pos="7035"/>
      </w:tabs>
      <w:spacing w:line="1400" w:lineRule="exact"/>
      <w:jc w:val="center"/>
      <w:rPr>
        <w:sz w:val="2"/>
        <w:lang w:val="en-GB"/>
      </w:rPr>
    </w:pPr>
    <w:r>
      <w:rPr>
        <w:noProof/>
        <w:sz w:val="2"/>
        <w:lang w:val="en-GB"/>
      </w:rPr>
      <w:drawing>
        <wp:inline distT="0" distB="0" distL="0" distR="0" wp14:anchorId="4A81E2EC" wp14:editId="7C4923D0">
          <wp:extent cx="698904" cy="805030"/>
          <wp:effectExtent l="0" t="0" r="6350" b="0"/>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hield_RGB_2014.png"/>
                  <pic:cNvPicPr/>
                </pic:nvPicPr>
                <pic:blipFill>
                  <a:blip r:embed="rId1">
                    <a:extLst>
                      <a:ext uri="{28A0092B-C50C-407E-A947-70E740481C1C}">
                        <a14:useLocalDpi xmlns:a14="http://schemas.microsoft.com/office/drawing/2010/main" val="0"/>
                      </a:ext>
                    </a:extLst>
                  </a:blip>
                  <a:stretch>
                    <a:fillRect/>
                  </a:stretch>
                </pic:blipFill>
                <pic:spPr>
                  <a:xfrm>
                    <a:off x="0" y="0"/>
                    <a:ext cx="707368" cy="8147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443F" w14:textId="77777777" w:rsidR="0009595D" w:rsidRDefault="0009595D">
      <w:r>
        <w:separator/>
      </w:r>
    </w:p>
  </w:footnote>
  <w:footnote w:type="continuationSeparator" w:id="0">
    <w:p w14:paraId="173BCDB1" w14:textId="77777777" w:rsidR="0009595D" w:rsidRDefault="0009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3AC0" w14:textId="77777777" w:rsidR="005D0415" w:rsidRDefault="005D0415">
    <w:pPr>
      <w:spacing w:line="332" w:lineRule="exact"/>
      <w:rPr>
        <w:noProof/>
      </w:rPr>
    </w:pPr>
  </w:p>
  <w:p w14:paraId="037F06EB" w14:textId="77777777" w:rsidR="005870F4"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3B3923C9" w14:textId="77777777" w:rsidR="005870F4" w:rsidRDefault="005870F4" w:rsidP="007B5FFE">
    <w:pPr>
      <w:framePr w:w="340" w:h="363" w:hRule="exact" w:hSpace="1191" w:wrap="around" w:vAnchor="page" w:hAnchor="page" w:xAlign="right" w:y="5161"/>
      <w:shd w:val="clear" w:color="FFFFFF" w:fill="auto"/>
      <w:rPr>
        <w:lang w:val="en-GB"/>
      </w:rPr>
    </w:pPr>
    <w:r>
      <w:rPr>
        <w:lang w:val="en-GB"/>
      </w:rPr>
      <w:t>_</w:t>
    </w:r>
  </w:p>
  <w:p w14:paraId="1A1EBBA0" w14:textId="77777777" w:rsidR="005870F4" w:rsidRDefault="005870F4">
    <w:pPr>
      <w:framePr w:w="340" w:h="1686" w:hRule="exact" w:wrap="around" w:vAnchor="page" w:hAnchor="page" w:x="404" w:y="6840"/>
      <w:shd w:val="clear" w:color="FFFFFF" w:fill="auto"/>
      <w:spacing w:before="880"/>
      <w:rPr>
        <w:lang w:val="en-GB"/>
      </w:rPr>
    </w:pPr>
    <w:r>
      <w:rPr>
        <w:lang w:val="en-GB"/>
      </w:rPr>
      <w:t>_</w:t>
    </w:r>
  </w:p>
  <w:p w14:paraId="2810A84B" w14:textId="77777777" w:rsidR="005D0415" w:rsidRDefault="005D0415">
    <w:pPr>
      <w:spacing w:line="332" w:lineRule="exact"/>
      <w:rPr>
        <w:lang w:val="en-GB"/>
      </w:rPr>
    </w:pPr>
    <w:r>
      <w:rPr>
        <w:lang w:val="en-GB"/>
      </w:rPr>
      <w:fldChar w:fldCharType="end"/>
    </w:r>
  </w:p>
  <w:p w14:paraId="2214FD72" w14:textId="77777777" w:rsidR="00F31B33" w:rsidRDefault="005870F4" w:rsidP="00F31B33">
    <w:pPr>
      <w:framePr w:w="2778" w:h="771" w:wrap="around" w:vAnchor="page" w:hAnchor="page" w:x="1776" w:y="1129" w:anchorLock="1"/>
    </w:pPr>
    <w:bookmarkStart w:id="1" w:name="LgoWordmarkPage2"/>
    <w:r>
      <w:rPr>
        <w:rFonts w:cs="Calibri"/>
        <w:noProof/>
        <w:lang w:eastAsia="en-US"/>
      </w:rPr>
      <w:drawing>
        <wp:inline distT="0" distB="0" distL="0" distR="0" wp14:anchorId="73040ADF" wp14:editId="7D2201E5">
          <wp:extent cx="1125220" cy="210820"/>
          <wp:effectExtent l="0" t="0" r="0" b="0"/>
          <wp:docPr id="51" name="Picture 51"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210820"/>
                  </a:xfrm>
                  <a:prstGeom prst="rect">
                    <a:avLst/>
                  </a:prstGeom>
                  <a:noFill/>
                  <a:ln>
                    <a:noFill/>
                  </a:ln>
                </pic:spPr>
              </pic:pic>
            </a:graphicData>
          </a:graphic>
        </wp:inline>
      </w:drawing>
    </w:r>
    <w:r>
      <w:rPr>
        <w:rFonts w:cs="Calibri"/>
        <w:noProof/>
      </w:rPr>
      <w:t xml:space="preserve"> </w:t>
    </w:r>
    <w:bookmarkEnd w:id="1"/>
    <w:r w:rsidR="00F31B33">
      <w:t xml:space="preserve"> </w:t>
    </w:r>
  </w:p>
  <w:p w14:paraId="1A4BBABC" w14:textId="77777777" w:rsidR="005D0415" w:rsidRDefault="005D0415">
    <w:pPr>
      <w:spacing w:line="332" w:lineRule="exact"/>
      <w:rPr>
        <w:lang w:val="en-GB"/>
      </w:rPr>
    </w:pPr>
  </w:p>
  <w:p w14:paraId="66477A3D" w14:textId="77777777" w:rsidR="005D0415" w:rsidRDefault="005D0415">
    <w:pPr>
      <w:spacing w:line="332" w:lineRule="exact"/>
      <w:rPr>
        <w:lang w:val="en-GB"/>
      </w:rPr>
    </w:pPr>
  </w:p>
  <w:p w14:paraId="5F295BFC"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D44D61C" w14:textId="77777777">
      <w:trPr>
        <w:cantSplit/>
      </w:trPr>
      <w:tc>
        <w:tcPr>
          <w:tcW w:w="4756" w:type="dxa"/>
        </w:tcPr>
        <w:p w14:paraId="50BACCFB" w14:textId="77777777" w:rsidR="005D0415" w:rsidRDefault="005D0415">
          <w:pPr>
            <w:rPr>
              <w:lang w:val="en-GB"/>
            </w:rPr>
          </w:pPr>
        </w:p>
      </w:tc>
      <w:tc>
        <w:tcPr>
          <w:tcW w:w="1585" w:type="dxa"/>
        </w:tcPr>
        <w:p w14:paraId="29568B62" w14:textId="77777777" w:rsidR="005D0415" w:rsidRDefault="005D0415">
          <w:pPr>
            <w:rPr>
              <w:lang w:val="en-GB"/>
            </w:rPr>
          </w:pPr>
        </w:p>
      </w:tc>
      <w:tc>
        <w:tcPr>
          <w:tcW w:w="3108" w:type="dxa"/>
          <w:tcMar>
            <w:right w:w="0" w:type="dxa"/>
          </w:tcMar>
        </w:tcPr>
        <w:p w14:paraId="782DEC0A" w14:textId="77777777" w:rsidR="004D259E" w:rsidRDefault="005870F4">
          <w:pPr>
            <w:rPr>
              <w:sz w:val="16"/>
              <w:szCs w:val="16"/>
              <w:lang w:val="en-GB"/>
            </w:rPr>
          </w:pPr>
          <w:bookmarkStart w:id="2" w:name="RefDatePage2"/>
          <w:r>
            <w:rPr>
              <w:sz w:val="16"/>
              <w:szCs w:val="16"/>
              <w:lang w:val="en-GB"/>
            </w:rPr>
            <w:t xml:space="preserve">Date: </w:t>
          </w:r>
          <w:bookmarkEnd w:id="2"/>
        </w:p>
        <w:p w14:paraId="14C539BD" w14:textId="60E7C02E" w:rsidR="005D0415" w:rsidRPr="00590318" w:rsidRDefault="005870F4">
          <w:pPr>
            <w:rPr>
              <w:sz w:val="16"/>
              <w:szCs w:val="16"/>
              <w:lang w:val="en-GB"/>
            </w:rPr>
          </w:pPr>
          <w:bookmarkStart w:id="3" w:name="Page"/>
          <w:r>
            <w:rPr>
              <w:sz w:val="16"/>
              <w:szCs w:val="16"/>
              <w:lang w:val="en-GB"/>
            </w:rPr>
            <w:t xml:space="preserve">Page: </w:t>
          </w:r>
          <w:bookmarkEnd w:id="3"/>
          <w:r w:rsidR="005D0415" w:rsidRPr="00590318">
            <w:rPr>
              <w:sz w:val="16"/>
              <w:szCs w:val="16"/>
              <w:lang w:val="en-GB"/>
            </w:rPr>
            <w:t xml:space="preserve"> </w:t>
          </w:r>
          <w:r w:rsidR="005D0415" w:rsidRPr="00590318">
            <w:rPr>
              <w:sz w:val="16"/>
              <w:szCs w:val="16"/>
              <w:lang w:val="en-GB"/>
            </w:rPr>
            <w:fldChar w:fldCharType="begin"/>
          </w:r>
          <w:r w:rsidR="005D0415" w:rsidRPr="00590318">
            <w:rPr>
              <w:sz w:val="16"/>
              <w:szCs w:val="16"/>
              <w:lang w:val="en-GB"/>
            </w:rPr>
            <w:instrText xml:space="preserve"> Page </w:instrText>
          </w:r>
          <w:r w:rsidR="005D0415" w:rsidRPr="00590318">
            <w:rPr>
              <w:sz w:val="16"/>
              <w:szCs w:val="16"/>
              <w:lang w:val="en-GB"/>
            </w:rPr>
            <w:fldChar w:fldCharType="separate"/>
          </w:r>
          <w:r w:rsidR="008F0140">
            <w:rPr>
              <w:noProof/>
              <w:sz w:val="16"/>
              <w:szCs w:val="16"/>
              <w:lang w:val="en-GB"/>
            </w:rPr>
            <w:t>2</w:t>
          </w:r>
          <w:r w:rsidR="005D0415" w:rsidRPr="00590318">
            <w:rPr>
              <w:sz w:val="16"/>
              <w:szCs w:val="16"/>
              <w:lang w:val="en-GB"/>
            </w:rPr>
            <w:fldChar w:fldCharType="end"/>
          </w:r>
        </w:p>
      </w:tc>
    </w:tr>
  </w:tbl>
  <w:p w14:paraId="04D6D0D5" w14:textId="77777777"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LgoWordmarkRef"/>
  <w:p w14:paraId="51AB0668" w14:textId="1AAAAF6E" w:rsidR="005D0415" w:rsidRDefault="007E394B">
    <w:pPr>
      <w:spacing w:line="240" w:lineRule="exact"/>
      <w:rPr>
        <w:noProof/>
      </w:rPr>
    </w:pPr>
    <w:r>
      <w:rPr>
        <w:noProof/>
      </w:rPr>
      <mc:AlternateContent>
        <mc:Choice Requires="wpc">
          <w:drawing>
            <wp:anchor distT="0" distB="0" distL="114300" distR="114300" simplePos="0" relativeHeight="251663360" behindDoc="0" locked="0" layoutInCell="1" allowOverlap="1" wp14:anchorId="5AC8B5B8" wp14:editId="757C9F22">
              <wp:simplePos x="0" y="0"/>
              <wp:positionH relativeFrom="column">
                <wp:posOffset>-1101725</wp:posOffset>
              </wp:positionH>
              <wp:positionV relativeFrom="paragraph">
                <wp:posOffset>0</wp:posOffset>
              </wp:positionV>
              <wp:extent cx="428625" cy="542925"/>
              <wp:effectExtent l="0" t="0" r="0" b="0"/>
              <wp:wrapNone/>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128EB9B" id="Canvas 55" o:spid="_x0000_s1026" editas="canvas" style="position:absolute;margin-left:-86.75pt;margin-top:0;width:33.75pt;height:42.75pt;z-index:251663360" coordsize="428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6;height:5429;visibility:visible;mso-wrap-style:square">
                <v:fill o:detectmouseclick="t"/>
                <v:path o:connecttype="none"/>
              </v:shape>
            </v:group>
          </w:pict>
        </mc:Fallback>
      </mc:AlternateContent>
    </w:r>
  </w:p>
  <w:p w14:paraId="2921A51D" w14:textId="77777777" w:rsidR="005D0415" w:rsidRDefault="005D0415">
    <w:pPr>
      <w:spacing w:line="240" w:lineRule="exact"/>
      <w:rPr>
        <w:lang w:val="en-GB"/>
      </w:rPr>
    </w:pPr>
    <w:bookmarkStart w:id="5" w:name="Dashes"/>
    <w:bookmarkEnd w:id="4"/>
  </w:p>
  <w:p w14:paraId="0AC82181" w14:textId="77777777" w:rsidR="005D0415" w:rsidRDefault="005D0415" w:rsidP="007B5FFE">
    <w:pPr>
      <w:framePr w:w="340" w:h="363" w:hRule="exact" w:hSpace="1191" w:wrap="around" w:vAnchor="page" w:hAnchor="page" w:xAlign="right" w:y="5161"/>
      <w:shd w:val="clear" w:color="FFFFFF" w:fill="auto"/>
      <w:rPr>
        <w:lang w:val="en-GB"/>
      </w:rPr>
    </w:pPr>
    <w:bookmarkStart w:id="6" w:name="Falz1"/>
    <w:r>
      <w:rPr>
        <w:lang w:val="en-GB"/>
      </w:rPr>
      <w:t>_</w:t>
    </w:r>
  </w:p>
  <w:p w14:paraId="3ABA0EC8"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0ED5DBFC" w14:textId="77777777" w:rsidR="005D0415" w:rsidRDefault="000759B7">
    <w:pPr>
      <w:spacing w:line="240" w:lineRule="exact"/>
      <w:rPr>
        <w:lang w:val="en-GB"/>
      </w:rPr>
    </w:pPr>
    <w:r>
      <w:rPr>
        <w:noProof/>
        <w:lang w:eastAsia="en-US"/>
      </w:rPr>
      <mc:AlternateContent>
        <mc:Choice Requires="wps">
          <w:drawing>
            <wp:anchor distT="0" distB="0" distL="114300" distR="114300" simplePos="0" relativeHeight="251656192" behindDoc="0" locked="0" layoutInCell="1" allowOverlap="1" wp14:anchorId="1CAFBC2F" wp14:editId="1CD312A5">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1D20" id="Line 66"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eastAsia="en-US"/>
      </w:rPr>
      <mc:AlternateContent>
        <mc:Choice Requires="wps">
          <w:drawing>
            <wp:anchor distT="0" distB="0" distL="114300" distR="114300" simplePos="0" relativeHeight="251659264" behindDoc="0" locked="0" layoutInCell="1" allowOverlap="1" wp14:anchorId="687F06ED" wp14:editId="6C399AC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875F" id="Line 6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D651768" w14:textId="77777777" w:rsidR="005D0415" w:rsidRDefault="005D0415">
    <w:pPr>
      <w:spacing w:line="240" w:lineRule="exact"/>
      <w:rPr>
        <w:lang w:val="en-GB"/>
      </w:rPr>
    </w:pPr>
  </w:p>
  <w:p w14:paraId="6A3FC7D8" w14:textId="77777777" w:rsidR="005D0415" w:rsidRDefault="005D0415">
    <w:pPr>
      <w:spacing w:line="240" w:lineRule="exact"/>
      <w:rPr>
        <w:lang w:val="en-GB"/>
      </w:rPr>
    </w:pPr>
  </w:p>
  <w:p w14:paraId="2BE2AC38" w14:textId="77777777" w:rsidR="00D426B5" w:rsidRDefault="005870F4" w:rsidP="00B76602">
    <w:pPr>
      <w:framePr w:w="5687" w:h="964" w:hRule="exact" w:wrap="around" w:vAnchor="page" w:hAnchor="page" w:x="1776" w:y="925" w:anchorLock="1"/>
      <w:rPr>
        <w:noProof/>
        <w:lang w:val="en-GB"/>
      </w:rPr>
    </w:pPr>
    <w:bookmarkStart w:id="8" w:name="LgoWordmark"/>
    <w:r>
      <w:rPr>
        <w:rFonts w:cs="Calibri"/>
        <w:noProof/>
        <w:lang w:eastAsia="en-US"/>
      </w:rPr>
      <w:drawing>
        <wp:inline distT="0" distB="0" distL="0" distR="0" wp14:anchorId="78F36E40" wp14:editId="2DD982AA">
          <wp:extent cx="1838960" cy="341630"/>
          <wp:effectExtent l="0" t="0" r="8890" b="1270"/>
          <wp:docPr id="52" name="Picture 52"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r w:rsidRPr="005870F4">
      <w:rPr>
        <w:rFonts w:cs="Calibri"/>
        <w:noProof/>
        <w:lang w:val="en-GB"/>
      </w:rPr>
      <w:t xml:space="preserve"> </w:t>
    </w:r>
    <w:bookmarkEnd w:id="8"/>
    <w:r w:rsidR="00D426B5">
      <w:rPr>
        <w:noProof/>
        <w:lang w:val="en-GB"/>
      </w:rPr>
      <w:t xml:space="preserve"> </w:t>
    </w:r>
  </w:p>
  <w:p w14:paraId="31F5B8C3" w14:textId="77777777" w:rsidR="005D0415" w:rsidRDefault="005D0415">
    <w:pPr>
      <w:spacing w:line="240" w:lineRule="exact"/>
      <w:rPr>
        <w:lang w:val="en-GB"/>
      </w:rPr>
    </w:pPr>
  </w:p>
  <w:p w14:paraId="3ABDD134" w14:textId="77777777" w:rsidR="005D0415" w:rsidRDefault="005D0415">
    <w:pPr>
      <w:spacing w:line="240" w:lineRule="exact"/>
      <w:rPr>
        <w:lang w:val="en-GB"/>
      </w:rPr>
    </w:pPr>
  </w:p>
  <w:p w14:paraId="1F0F92DB" w14:textId="77777777"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A5B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562B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76EA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9ADF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6C0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68B1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2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8F2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29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3C80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62CB7"/>
    <w:multiLevelType w:val="hybridMultilevel"/>
    <w:tmpl w:val="1F3C871C"/>
    <w:lvl w:ilvl="0" w:tplc="68B420A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607AC"/>
    <w:multiLevelType w:val="hybridMultilevel"/>
    <w:tmpl w:val="0A9C43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3" w15:restartNumberingAfterBreak="0">
    <w:nsid w:val="30A30C8F"/>
    <w:multiLevelType w:val="hybridMultilevel"/>
    <w:tmpl w:val="F430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6D5F3A"/>
    <w:multiLevelType w:val="hybridMultilevel"/>
    <w:tmpl w:val="13A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700ED"/>
    <w:multiLevelType w:val="multilevel"/>
    <w:tmpl w:val="574087B6"/>
    <w:numStyleLink w:val="Philipsbullets"/>
  </w:abstractNum>
  <w:num w:numId="1">
    <w:abstractNumId w:val="14"/>
  </w:num>
  <w:num w:numId="2">
    <w:abstractNumId w:val="12"/>
  </w:num>
  <w:num w:numId="3">
    <w:abstractNumId w:val="16"/>
  </w:num>
  <w:num w:numId="4">
    <w:abstractNumId w:val="11"/>
  </w:num>
  <w:num w:numId="5">
    <w:abstractNumId w:val="13"/>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nl-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1A"/>
    <w:rsid w:val="00000F66"/>
    <w:rsid w:val="0002473D"/>
    <w:rsid w:val="000260FC"/>
    <w:rsid w:val="00036F13"/>
    <w:rsid w:val="000468ED"/>
    <w:rsid w:val="00047D5C"/>
    <w:rsid w:val="00050594"/>
    <w:rsid w:val="000759B7"/>
    <w:rsid w:val="00081964"/>
    <w:rsid w:val="000875F5"/>
    <w:rsid w:val="00091FB2"/>
    <w:rsid w:val="0009595D"/>
    <w:rsid w:val="000A6B6D"/>
    <w:rsid w:val="000B58CB"/>
    <w:rsid w:val="000C3116"/>
    <w:rsid w:val="000D33F7"/>
    <w:rsid w:val="000F2014"/>
    <w:rsid w:val="000F713C"/>
    <w:rsid w:val="00117A79"/>
    <w:rsid w:val="001211C0"/>
    <w:rsid w:val="00122DD9"/>
    <w:rsid w:val="00124843"/>
    <w:rsid w:val="00125B60"/>
    <w:rsid w:val="00126064"/>
    <w:rsid w:val="00147904"/>
    <w:rsid w:val="00150908"/>
    <w:rsid w:val="0017795B"/>
    <w:rsid w:val="00191A83"/>
    <w:rsid w:val="001931F4"/>
    <w:rsid w:val="00193547"/>
    <w:rsid w:val="00195C05"/>
    <w:rsid w:val="001A19B9"/>
    <w:rsid w:val="001E388F"/>
    <w:rsid w:val="001E4783"/>
    <w:rsid w:val="00201E96"/>
    <w:rsid w:val="00205E8C"/>
    <w:rsid w:val="002259FF"/>
    <w:rsid w:val="00230F45"/>
    <w:rsid w:val="00242321"/>
    <w:rsid w:val="00245C60"/>
    <w:rsid w:val="00253FA1"/>
    <w:rsid w:val="00274407"/>
    <w:rsid w:val="00277139"/>
    <w:rsid w:val="00280074"/>
    <w:rsid w:val="002972B0"/>
    <w:rsid w:val="002C3953"/>
    <w:rsid w:val="002F2A9E"/>
    <w:rsid w:val="002F3E3A"/>
    <w:rsid w:val="002F7FAA"/>
    <w:rsid w:val="00303852"/>
    <w:rsid w:val="00314128"/>
    <w:rsid w:val="00316623"/>
    <w:rsid w:val="00321D12"/>
    <w:rsid w:val="0032484E"/>
    <w:rsid w:val="003275DB"/>
    <w:rsid w:val="00352EB6"/>
    <w:rsid w:val="00357A5B"/>
    <w:rsid w:val="00382D02"/>
    <w:rsid w:val="00383300"/>
    <w:rsid w:val="00397458"/>
    <w:rsid w:val="003C6D2F"/>
    <w:rsid w:val="003E493B"/>
    <w:rsid w:val="003E6F20"/>
    <w:rsid w:val="003F4333"/>
    <w:rsid w:val="003F4C7F"/>
    <w:rsid w:val="00412931"/>
    <w:rsid w:val="004131F1"/>
    <w:rsid w:val="00422AA9"/>
    <w:rsid w:val="00423C71"/>
    <w:rsid w:val="00431130"/>
    <w:rsid w:val="004339B4"/>
    <w:rsid w:val="004417E2"/>
    <w:rsid w:val="00441D98"/>
    <w:rsid w:val="004538EB"/>
    <w:rsid w:val="00454B7C"/>
    <w:rsid w:val="004830C8"/>
    <w:rsid w:val="00486FB9"/>
    <w:rsid w:val="004922A3"/>
    <w:rsid w:val="004A4455"/>
    <w:rsid w:val="004B035C"/>
    <w:rsid w:val="004D259E"/>
    <w:rsid w:val="004D5872"/>
    <w:rsid w:val="0051295A"/>
    <w:rsid w:val="00512D76"/>
    <w:rsid w:val="00515460"/>
    <w:rsid w:val="00524DEE"/>
    <w:rsid w:val="0053637B"/>
    <w:rsid w:val="005403BA"/>
    <w:rsid w:val="0054093B"/>
    <w:rsid w:val="00542BAF"/>
    <w:rsid w:val="005501C4"/>
    <w:rsid w:val="00553441"/>
    <w:rsid w:val="00570A71"/>
    <w:rsid w:val="005820F7"/>
    <w:rsid w:val="005870F4"/>
    <w:rsid w:val="00590318"/>
    <w:rsid w:val="00591CBB"/>
    <w:rsid w:val="00597681"/>
    <w:rsid w:val="005A58EA"/>
    <w:rsid w:val="005D0415"/>
    <w:rsid w:val="005D20B6"/>
    <w:rsid w:val="005E5C25"/>
    <w:rsid w:val="0060195B"/>
    <w:rsid w:val="00604D70"/>
    <w:rsid w:val="0063781A"/>
    <w:rsid w:val="0064493C"/>
    <w:rsid w:val="0065150B"/>
    <w:rsid w:val="00663645"/>
    <w:rsid w:val="00671BF6"/>
    <w:rsid w:val="006769C4"/>
    <w:rsid w:val="00694039"/>
    <w:rsid w:val="006A21FF"/>
    <w:rsid w:val="006E365A"/>
    <w:rsid w:val="00700037"/>
    <w:rsid w:val="007124EB"/>
    <w:rsid w:val="00713A54"/>
    <w:rsid w:val="00713AEE"/>
    <w:rsid w:val="007265AF"/>
    <w:rsid w:val="007419B6"/>
    <w:rsid w:val="00747577"/>
    <w:rsid w:val="00761EC8"/>
    <w:rsid w:val="00767F9F"/>
    <w:rsid w:val="00777B26"/>
    <w:rsid w:val="007826A0"/>
    <w:rsid w:val="00782CD5"/>
    <w:rsid w:val="007852E7"/>
    <w:rsid w:val="00785C59"/>
    <w:rsid w:val="00787C8B"/>
    <w:rsid w:val="0079197B"/>
    <w:rsid w:val="007B5FFE"/>
    <w:rsid w:val="007E297E"/>
    <w:rsid w:val="007E394B"/>
    <w:rsid w:val="007E7D83"/>
    <w:rsid w:val="008065CA"/>
    <w:rsid w:val="00817E82"/>
    <w:rsid w:val="00833722"/>
    <w:rsid w:val="00880630"/>
    <w:rsid w:val="00880FB4"/>
    <w:rsid w:val="00893E98"/>
    <w:rsid w:val="008944A0"/>
    <w:rsid w:val="00896B1F"/>
    <w:rsid w:val="008B1A60"/>
    <w:rsid w:val="008B2676"/>
    <w:rsid w:val="008E035D"/>
    <w:rsid w:val="008E07D5"/>
    <w:rsid w:val="008F0140"/>
    <w:rsid w:val="008F4C19"/>
    <w:rsid w:val="0093133C"/>
    <w:rsid w:val="0094371D"/>
    <w:rsid w:val="009471CB"/>
    <w:rsid w:val="009512FC"/>
    <w:rsid w:val="00952C5A"/>
    <w:rsid w:val="0095449B"/>
    <w:rsid w:val="00956152"/>
    <w:rsid w:val="00962D0E"/>
    <w:rsid w:val="0097152B"/>
    <w:rsid w:val="009836E6"/>
    <w:rsid w:val="0098469A"/>
    <w:rsid w:val="00997318"/>
    <w:rsid w:val="009A302D"/>
    <w:rsid w:val="009B03CB"/>
    <w:rsid w:val="009B547C"/>
    <w:rsid w:val="009C7329"/>
    <w:rsid w:val="009C772F"/>
    <w:rsid w:val="009D0765"/>
    <w:rsid w:val="009E14B2"/>
    <w:rsid w:val="009E5F2F"/>
    <w:rsid w:val="009F0F23"/>
    <w:rsid w:val="00A1329E"/>
    <w:rsid w:val="00A40A42"/>
    <w:rsid w:val="00A45509"/>
    <w:rsid w:val="00A50C1B"/>
    <w:rsid w:val="00A546A3"/>
    <w:rsid w:val="00A7120A"/>
    <w:rsid w:val="00A73C84"/>
    <w:rsid w:val="00A867EF"/>
    <w:rsid w:val="00AA3BCC"/>
    <w:rsid w:val="00AB071A"/>
    <w:rsid w:val="00AB1495"/>
    <w:rsid w:val="00AC6E45"/>
    <w:rsid w:val="00AD17E9"/>
    <w:rsid w:val="00AD41F2"/>
    <w:rsid w:val="00AD7FD4"/>
    <w:rsid w:val="00AE78EC"/>
    <w:rsid w:val="00AF74AD"/>
    <w:rsid w:val="00B1392F"/>
    <w:rsid w:val="00B279D3"/>
    <w:rsid w:val="00B63A04"/>
    <w:rsid w:val="00B67DEE"/>
    <w:rsid w:val="00B70372"/>
    <w:rsid w:val="00B712AF"/>
    <w:rsid w:val="00B74E3A"/>
    <w:rsid w:val="00B76602"/>
    <w:rsid w:val="00B76955"/>
    <w:rsid w:val="00BA71D4"/>
    <w:rsid w:val="00BC77F8"/>
    <w:rsid w:val="00C16A72"/>
    <w:rsid w:val="00C25A73"/>
    <w:rsid w:val="00C35037"/>
    <w:rsid w:val="00C37253"/>
    <w:rsid w:val="00C42352"/>
    <w:rsid w:val="00C61A93"/>
    <w:rsid w:val="00C73796"/>
    <w:rsid w:val="00C86D43"/>
    <w:rsid w:val="00C870BE"/>
    <w:rsid w:val="00C90041"/>
    <w:rsid w:val="00C96175"/>
    <w:rsid w:val="00CC4CE1"/>
    <w:rsid w:val="00CD733E"/>
    <w:rsid w:val="00CE46FA"/>
    <w:rsid w:val="00D10F07"/>
    <w:rsid w:val="00D14759"/>
    <w:rsid w:val="00D172A4"/>
    <w:rsid w:val="00D17ECB"/>
    <w:rsid w:val="00D225B5"/>
    <w:rsid w:val="00D22E6A"/>
    <w:rsid w:val="00D30254"/>
    <w:rsid w:val="00D426B5"/>
    <w:rsid w:val="00D45ADE"/>
    <w:rsid w:val="00D50D0E"/>
    <w:rsid w:val="00D55934"/>
    <w:rsid w:val="00D60259"/>
    <w:rsid w:val="00D86742"/>
    <w:rsid w:val="00D901BA"/>
    <w:rsid w:val="00DA2896"/>
    <w:rsid w:val="00DB72E3"/>
    <w:rsid w:val="00DC72B7"/>
    <w:rsid w:val="00DE2B51"/>
    <w:rsid w:val="00E02EDF"/>
    <w:rsid w:val="00E40199"/>
    <w:rsid w:val="00E502E5"/>
    <w:rsid w:val="00E62463"/>
    <w:rsid w:val="00E84385"/>
    <w:rsid w:val="00E87499"/>
    <w:rsid w:val="00E96647"/>
    <w:rsid w:val="00EA175A"/>
    <w:rsid w:val="00EB1008"/>
    <w:rsid w:val="00EB207D"/>
    <w:rsid w:val="00EC3AD8"/>
    <w:rsid w:val="00ED0A22"/>
    <w:rsid w:val="00ED352E"/>
    <w:rsid w:val="00EF607F"/>
    <w:rsid w:val="00F027C4"/>
    <w:rsid w:val="00F176BF"/>
    <w:rsid w:val="00F31B33"/>
    <w:rsid w:val="00F37514"/>
    <w:rsid w:val="00F635C4"/>
    <w:rsid w:val="00F72B37"/>
    <w:rsid w:val="00F77C4A"/>
    <w:rsid w:val="00F87E76"/>
    <w:rsid w:val="00F94474"/>
    <w:rsid w:val="00FA0871"/>
    <w:rsid w:val="00FA14EC"/>
    <w:rsid w:val="00FB326A"/>
    <w:rsid w:val="00FD53D8"/>
    <w:rsid w:val="00FE437B"/>
    <w:rsid w:val="00FF2F34"/>
    <w:rsid w:val="00FF5D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30F4C"/>
  <w15:docId w15:val="{03010EBC-744A-41CC-88E7-95ADCA4E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493B"/>
    <w:pPr>
      <w:spacing w:line="360" w:lineRule="auto"/>
    </w:pPr>
    <w:rPr>
      <w:rFonts w:ascii="Calibri" w:hAnsi="Calibri"/>
      <w:sz w:val="22"/>
      <w:lang w:val="en-US"/>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unhideWhenUsed/>
    <w:qFormat/>
    <w:rsid w:val="00F37514"/>
    <w:pPr>
      <w:keepNext/>
      <w:keepLines/>
      <w:spacing w:line="360" w:lineRule="exact"/>
      <w:outlineLvl w:val="1"/>
    </w:pPr>
    <w:rPr>
      <w:rFonts w:asciiTheme="majorHAnsi" w:eastAsiaTheme="majorEastAsia" w:hAnsiTheme="majorHAnsi" w:cstheme="majorBidi"/>
      <w:color w:val="0066A1" w:themeColor="accent1"/>
      <w:szCs w:val="26"/>
    </w:rPr>
  </w:style>
  <w:style w:type="paragraph" w:styleId="Heading3">
    <w:name w:val="heading 3"/>
    <w:basedOn w:val="Normal"/>
    <w:next w:val="Normal"/>
    <w:link w:val="Heading3Char"/>
    <w:semiHidden/>
    <w:unhideWhenUsed/>
    <w:qFormat/>
    <w:rsid w:val="00230F45"/>
    <w:pPr>
      <w:keepNext/>
      <w:keepLines/>
      <w:spacing w:before="40"/>
      <w:outlineLvl w:val="2"/>
    </w:pPr>
    <w:rPr>
      <w:rFonts w:asciiTheme="majorHAnsi" w:eastAsiaTheme="majorEastAsia" w:hAnsiTheme="majorHAnsi" w:cstheme="majorBidi"/>
      <w:color w:val="003250" w:themeColor="accent1" w:themeShade="7F"/>
      <w:sz w:val="24"/>
      <w:szCs w:val="24"/>
    </w:rPr>
  </w:style>
  <w:style w:type="paragraph" w:styleId="Heading4">
    <w:name w:val="heading 4"/>
    <w:basedOn w:val="Normal"/>
    <w:next w:val="Normal"/>
    <w:link w:val="Heading4Char"/>
    <w:semiHidden/>
    <w:unhideWhenUsed/>
    <w:qFormat/>
    <w:rsid w:val="00230F45"/>
    <w:pPr>
      <w:keepNext/>
      <w:keepLines/>
      <w:spacing w:before="40"/>
      <w:outlineLvl w:val="3"/>
    </w:pPr>
    <w:rPr>
      <w:rFonts w:asciiTheme="majorHAnsi" w:eastAsiaTheme="majorEastAsia" w:hAnsiTheme="majorHAnsi" w:cstheme="majorBidi"/>
      <w:i/>
      <w:iCs/>
      <w:color w:val="004B78" w:themeColor="accent1" w:themeShade="BF"/>
    </w:rPr>
  </w:style>
  <w:style w:type="paragraph" w:styleId="Heading5">
    <w:name w:val="heading 5"/>
    <w:basedOn w:val="Normal"/>
    <w:next w:val="Normal"/>
    <w:link w:val="Heading5Char"/>
    <w:semiHidden/>
    <w:unhideWhenUsed/>
    <w:qFormat/>
    <w:rsid w:val="00230F45"/>
    <w:pPr>
      <w:keepNext/>
      <w:keepLines/>
      <w:spacing w:before="40"/>
      <w:outlineLvl w:val="4"/>
    </w:pPr>
    <w:rPr>
      <w:rFonts w:asciiTheme="majorHAnsi" w:eastAsiaTheme="majorEastAsia" w:hAnsiTheme="majorHAnsi" w:cstheme="majorBidi"/>
      <w:color w:val="004B78" w:themeColor="accent1" w:themeShade="BF"/>
    </w:rPr>
  </w:style>
  <w:style w:type="paragraph" w:styleId="Heading6">
    <w:name w:val="heading 6"/>
    <w:basedOn w:val="Normal"/>
    <w:next w:val="Normal"/>
    <w:link w:val="Heading6Char"/>
    <w:semiHidden/>
    <w:unhideWhenUsed/>
    <w:qFormat/>
    <w:rsid w:val="00230F45"/>
    <w:pPr>
      <w:keepNext/>
      <w:keepLines/>
      <w:spacing w:before="40"/>
      <w:outlineLvl w:val="5"/>
    </w:pPr>
    <w:rPr>
      <w:rFonts w:asciiTheme="majorHAnsi" w:eastAsiaTheme="majorEastAsia" w:hAnsiTheme="majorHAnsi" w:cstheme="majorBidi"/>
      <w:color w:val="003250" w:themeColor="accent1" w:themeShade="7F"/>
    </w:rPr>
  </w:style>
  <w:style w:type="paragraph" w:styleId="Heading7">
    <w:name w:val="heading 7"/>
    <w:basedOn w:val="Normal"/>
    <w:next w:val="Normal"/>
    <w:link w:val="Heading7Char"/>
    <w:semiHidden/>
    <w:unhideWhenUsed/>
    <w:qFormat/>
    <w:rsid w:val="00230F45"/>
    <w:pPr>
      <w:keepNext/>
      <w:keepLines/>
      <w:spacing w:before="40"/>
      <w:outlineLvl w:val="6"/>
    </w:pPr>
    <w:rPr>
      <w:rFonts w:asciiTheme="majorHAnsi" w:eastAsiaTheme="majorEastAsia" w:hAnsiTheme="majorHAnsi" w:cstheme="majorBidi"/>
      <w:i/>
      <w:iCs/>
      <w:color w:val="003250" w:themeColor="accent1" w:themeShade="7F"/>
    </w:rPr>
  </w:style>
  <w:style w:type="paragraph" w:styleId="Heading8">
    <w:name w:val="heading 8"/>
    <w:basedOn w:val="Normal"/>
    <w:next w:val="Normal"/>
    <w:link w:val="Heading8Char"/>
    <w:semiHidden/>
    <w:unhideWhenUsed/>
    <w:qFormat/>
    <w:rsid w:val="00230F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30F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rsid w:val="00817E82"/>
    <w:pPr>
      <w:framePr w:w="9979" w:h="567" w:wrap="notBeside" w:vAnchor="page" w:hAnchor="page" w:x="1776" w:yAlign="bottom"/>
      <w:spacing w:line="180" w:lineRule="exact"/>
    </w:pPr>
    <w:rPr>
      <w:rFonts w:cs="Calibri"/>
      <w:noProof/>
      <w:sz w:val="16"/>
      <w:szCs w:val="16"/>
      <w:lang w:val="en-GB"/>
    </w:rPr>
  </w:style>
  <w:style w:type="paragraph" w:customStyle="1" w:styleId="Emphasis1">
    <w:name w:val="Emphasis 1"/>
    <w:basedOn w:val="Normal"/>
    <w:qFormat/>
    <w:rsid w:val="009C7329"/>
    <w:rPr>
      <w:i/>
      <w:lang w:val="en-GB"/>
    </w:rPr>
  </w:style>
  <w:style w:type="paragraph" w:customStyle="1" w:styleId="Emphasis2">
    <w:name w:val="Emphasis 2"/>
    <w:basedOn w:val="Normal"/>
    <w:qFormat/>
    <w:rsid w:val="009C7329"/>
    <w:rPr>
      <w:b/>
      <w:lang w:val="en-GB"/>
    </w:rPr>
  </w:style>
  <w:style w:type="paragraph" w:styleId="BalloonText">
    <w:name w:val="Balloon Text"/>
    <w:basedOn w:val="Normal"/>
    <w:link w:val="BalloonTextChar"/>
    <w:rsid w:val="005870F4"/>
    <w:rPr>
      <w:rFonts w:ascii="Tahoma" w:hAnsi="Tahoma" w:cs="Tahoma"/>
      <w:sz w:val="16"/>
      <w:szCs w:val="16"/>
    </w:rPr>
  </w:style>
  <w:style w:type="character" w:customStyle="1" w:styleId="BalloonTextChar">
    <w:name w:val="Balloon Text Char"/>
    <w:basedOn w:val="DefaultParagraphFont"/>
    <w:link w:val="BalloonText"/>
    <w:rsid w:val="005870F4"/>
    <w:rPr>
      <w:rFonts w:ascii="Tahoma" w:hAnsi="Tahoma" w:cs="Tahoma"/>
      <w:sz w:val="16"/>
      <w:szCs w:val="16"/>
      <w:lang w:val="en-US"/>
    </w:rPr>
  </w:style>
  <w:style w:type="paragraph" w:styleId="NormalWeb">
    <w:name w:val="Normal (Web)"/>
    <w:basedOn w:val="Normal"/>
    <w:uiPriority w:val="99"/>
    <w:unhideWhenUsed/>
    <w:rsid w:val="00126064"/>
    <w:pPr>
      <w:spacing w:before="100" w:beforeAutospacing="1" w:after="100" w:afterAutospacing="1"/>
    </w:pPr>
    <w:rPr>
      <w:rFonts w:ascii="Times New Roman" w:eastAsiaTheme="minorEastAsia" w:hAnsi="Times New Roman"/>
      <w:sz w:val="24"/>
      <w:szCs w:val="24"/>
      <w:lang w:val="nl-NL" w:eastAsia="nl-NL"/>
    </w:rPr>
  </w:style>
  <w:style w:type="character" w:customStyle="1" w:styleId="Heading2Char">
    <w:name w:val="Heading 2 Char"/>
    <w:basedOn w:val="DefaultParagraphFont"/>
    <w:link w:val="Heading2"/>
    <w:rsid w:val="00F37514"/>
    <w:rPr>
      <w:rFonts w:asciiTheme="majorHAnsi" w:eastAsiaTheme="majorEastAsia" w:hAnsiTheme="majorHAnsi" w:cstheme="majorBidi"/>
      <w:color w:val="0066A1" w:themeColor="accent1"/>
      <w:sz w:val="22"/>
      <w:szCs w:val="26"/>
      <w:lang w:val="en-US"/>
    </w:rPr>
  </w:style>
  <w:style w:type="numbering" w:customStyle="1" w:styleId="Philipsbullets">
    <w:name w:val="Philips bullets"/>
    <w:basedOn w:val="NoList"/>
    <w:rsid w:val="00C86D43"/>
    <w:pPr>
      <w:numPr>
        <w:numId w:val="2"/>
      </w:numPr>
    </w:pPr>
  </w:style>
  <w:style w:type="paragraph" w:styleId="ListParagraph">
    <w:name w:val="List Paragraph"/>
    <w:basedOn w:val="Normal"/>
    <w:uiPriority w:val="34"/>
    <w:qFormat/>
    <w:rsid w:val="00C86D43"/>
    <w:pPr>
      <w:numPr>
        <w:numId w:val="3"/>
      </w:numPr>
      <w:contextualSpacing/>
    </w:pPr>
    <w:rPr>
      <w:rFonts w:asciiTheme="minorHAnsi" w:eastAsiaTheme="minorEastAsia" w:hAnsiTheme="minorHAnsi"/>
      <w:szCs w:val="24"/>
      <w:lang w:val="nl-NL" w:eastAsia="nl-NL"/>
    </w:rPr>
  </w:style>
  <w:style w:type="paragraph" w:customStyle="1" w:styleId="Emphasis3">
    <w:name w:val="Emphasis 3"/>
    <w:basedOn w:val="Normal"/>
    <w:qFormat/>
    <w:rsid w:val="009C7329"/>
    <w:rPr>
      <w:color w:val="0066A1" w:themeColor="accent1"/>
      <w:lang w:val="en-GB"/>
    </w:rPr>
  </w:style>
  <w:style w:type="character" w:customStyle="1" w:styleId="FooterChar">
    <w:name w:val="Footer Char"/>
    <w:basedOn w:val="DefaultParagraphFont"/>
    <w:link w:val="Footer"/>
    <w:rsid w:val="00817E82"/>
    <w:rPr>
      <w:rFonts w:ascii="Calibri" w:hAnsi="Calibri" w:cs="Calibri"/>
      <w:noProof/>
      <w:sz w:val="16"/>
      <w:szCs w:val="16"/>
      <w:lang w:val="en-GB"/>
    </w:rPr>
  </w:style>
  <w:style w:type="character" w:styleId="Hyperlink">
    <w:name w:val="Hyperlink"/>
    <w:basedOn w:val="DefaultParagraphFont"/>
    <w:unhideWhenUsed/>
    <w:rsid w:val="007826A0"/>
    <w:rPr>
      <w:color w:val="0089C4" w:themeColor="hyperlink"/>
      <w:u w:val="single"/>
    </w:rPr>
  </w:style>
  <w:style w:type="paragraph" w:customStyle="1" w:styleId="title1">
    <w:name w:val="title1"/>
    <w:basedOn w:val="Normal"/>
    <w:rsid w:val="00D55934"/>
    <w:pPr>
      <w:spacing w:line="240" w:lineRule="auto"/>
    </w:pPr>
    <w:rPr>
      <w:rFonts w:ascii="Times New Roman" w:hAnsi="Times New Roman"/>
      <w:sz w:val="27"/>
      <w:szCs w:val="27"/>
      <w:lang w:eastAsia="en-US"/>
    </w:rPr>
  </w:style>
  <w:style w:type="character" w:customStyle="1" w:styleId="jrnl">
    <w:name w:val="jrnl"/>
    <w:basedOn w:val="DefaultParagraphFont"/>
    <w:rsid w:val="00D55934"/>
  </w:style>
  <w:style w:type="character" w:styleId="CommentReference">
    <w:name w:val="annotation reference"/>
    <w:basedOn w:val="DefaultParagraphFont"/>
    <w:uiPriority w:val="99"/>
    <w:semiHidden/>
    <w:unhideWhenUsed/>
    <w:rsid w:val="00D55934"/>
    <w:rPr>
      <w:sz w:val="16"/>
      <w:szCs w:val="16"/>
    </w:rPr>
  </w:style>
  <w:style w:type="paragraph" w:styleId="CommentText">
    <w:name w:val="annotation text"/>
    <w:basedOn w:val="Normal"/>
    <w:link w:val="CommentTextChar"/>
    <w:uiPriority w:val="99"/>
    <w:semiHidden/>
    <w:unhideWhenUsed/>
    <w:rsid w:val="00D55934"/>
    <w:pPr>
      <w:spacing w:line="240" w:lineRule="auto"/>
    </w:pPr>
    <w:rPr>
      <w:rFonts w:eastAsiaTheme="minorHAnsi" w:cs="Calibri"/>
      <w:sz w:val="20"/>
      <w:lang w:eastAsia="en-US"/>
    </w:rPr>
  </w:style>
  <w:style w:type="character" w:customStyle="1" w:styleId="CommentTextChar">
    <w:name w:val="Comment Text Char"/>
    <w:basedOn w:val="DefaultParagraphFont"/>
    <w:link w:val="CommentText"/>
    <w:uiPriority w:val="99"/>
    <w:semiHidden/>
    <w:rsid w:val="00D55934"/>
    <w:rPr>
      <w:rFonts w:ascii="Calibri" w:eastAsiaTheme="minorHAnsi" w:hAnsi="Calibri" w:cs="Calibri"/>
      <w:lang w:val="en-US" w:eastAsia="en-US"/>
    </w:rPr>
  </w:style>
  <w:style w:type="table" w:styleId="TableGrid">
    <w:name w:val="Table Grid"/>
    <w:basedOn w:val="TableNormal"/>
    <w:uiPriority w:val="39"/>
    <w:rsid w:val="00D559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3722"/>
    <w:rPr>
      <w:color w:val="605E5C"/>
      <w:shd w:val="clear" w:color="auto" w:fill="E1DFDD"/>
    </w:rPr>
  </w:style>
  <w:style w:type="paragraph" w:styleId="Revision">
    <w:name w:val="Revision"/>
    <w:hidden/>
    <w:uiPriority w:val="99"/>
    <w:semiHidden/>
    <w:rsid w:val="00DB72E3"/>
    <w:rPr>
      <w:rFonts w:ascii="Calibri" w:hAnsi="Calibri"/>
      <w:sz w:val="22"/>
      <w:lang w:val="en-US"/>
    </w:rPr>
  </w:style>
  <w:style w:type="paragraph" w:styleId="Bibliography">
    <w:name w:val="Bibliography"/>
    <w:basedOn w:val="Normal"/>
    <w:next w:val="Normal"/>
    <w:uiPriority w:val="37"/>
    <w:semiHidden/>
    <w:unhideWhenUsed/>
    <w:rsid w:val="00230F45"/>
  </w:style>
  <w:style w:type="paragraph" w:styleId="BlockText">
    <w:name w:val="Block Text"/>
    <w:basedOn w:val="Normal"/>
    <w:semiHidden/>
    <w:unhideWhenUsed/>
    <w:rsid w:val="00230F45"/>
    <w:pPr>
      <w:pBdr>
        <w:top w:val="single" w:sz="2" w:space="10" w:color="0066A1" w:themeColor="accent1"/>
        <w:left w:val="single" w:sz="2" w:space="10" w:color="0066A1" w:themeColor="accent1"/>
        <w:bottom w:val="single" w:sz="2" w:space="10" w:color="0066A1" w:themeColor="accent1"/>
        <w:right w:val="single" w:sz="2" w:space="10" w:color="0066A1" w:themeColor="accent1"/>
      </w:pBdr>
      <w:ind w:left="1152" w:right="1152"/>
    </w:pPr>
    <w:rPr>
      <w:rFonts w:asciiTheme="minorHAnsi" w:eastAsiaTheme="minorEastAsia" w:hAnsiTheme="minorHAnsi" w:cstheme="minorBidi"/>
      <w:i/>
      <w:iCs/>
      <w:color w:val="0066A1" w:themeColor="accent1"/>
    </w:rPr>
  </w:style>
  <w:style w:type="paragraph" w:styleId="BodyText">
    <w:name w:val="Body Text"/>
    <w:basedOn w:val="Normal"/>
    <w:link w:val="BodyTextChar"/>
    <w:semiHidden/>
    <w:unhideWhenUsed/>
    <w:rsid w:val="00230F45"/>
    <w:pPr>
      <w:spacing w:after="120"/>
    </w:pPr>
  </w:style>
  <w:style w:type="character" w:customStyle="1" w:styleId="BodyTextChar">
    <w:name w:val="Body Text Char"/>
    <w:basedOn w:val="DefaultParagraphFont"/>
    <w:link w:val="BodyText"/>
    <w:semiHidden/>
    <w:rsid w:val="00230F45"/>
    <w:rPr>
      <w:rFonts w:ascii="Calibri" w:hAnsi="Calibri"/>
      <w:sz w:val="22"/>
      <w:lang w:val="en-US"/>
    </w:rPr>
  </w:style>
  <w:style w:type="paragraph" w:styleId="BodyText2">
    <w:name w:val="Body Text 2"/>
    <w:basedOn w:val="Normal"/>
    <w:link w:val="BodyText2Char"/>
    <w:semiHidden/>
    <w:unhideWhenUsed/>
    <w:rsid w:val="00230F45"/>
    <w:pPr>
      <w:spacing w:after="120" w:line="480" w:lineRule="auto"/>
    </w:pPr>
  </w:style>
  <w:style w:type="character" w:customStyle="1" w:styleId="BodyText2Char">
    <w:name w:val="Body Text 2 Char"/>
    <w:basedOn w:val="DefaultParagraphFont"/>
    <w:link w:val="BodyText2"/>
    <w:semiHidden/>
    <w:rsid w:val="00230F45"/>
    <w:rPr>
      <w:rFonts w:ascii="Calibri" w:hAnsi="Calibri"/>
      <w:sz w:val="22"/>
      <w:lang w:val="en-US"/>
    </w:rPr>
  </w:style>
  <w:style w:type="paragraph" w:styleId="BodyText3">
    <w:name w:val="Body Text 3"/>
    <w:basedOn w:val="Normal"/>
    <w:link w:val="BodyText3Char"/>
    <w:semiHidden/>
    <w:unhideWhenUsed/>
    <w:rsid w:val="00230F45"/>
    <w:pPr>
      <w:spacing w:after="120"/>
    </w:pPr>
    <w:rPr>
      <w:sz w:val="16"/>
      <w:szCs w:val="16"/>
    </w:rPr>
  </w:style>
  <w:style w:type="character" w:customStyle="1" w:styleId="BodyText3Char">
    <w:name w:val="Body Text 3 Char"/>
    <w:basedOn w:val="DefaultParagraphFont"/>
    <w:link w:val="BodyText3"/>
    <w:semiHidden/>
    <w:rsid w:val="00230F45"/>
    <w:rPr>
      <w:rFonts w:ascii="Calibri" w:hAnsi="Calibri"/>
      <w:sz w:val="16"/>
      <w:szCs w:val="16"/>
      <w:lang w:val="en-US"/>
    </w:rPr>
  </w:style>
  <w:style w:type="paragraph" w:styleId="BodyTextFirstIndent">
    <w:name w:val="Body Text First Indent"/>
    <w:basedOn w:val="BodyText"/>
    <w:link w:val="BodyTextFirstIndentChar"/>
    <w:rsid w:val="00230F45"/>
    <w:pPr>
      <w:spacing w:after="0"/>
      <w:ind w:firstLine="360"/>
    </w:pPr>
  </w:style>
  <w:style w:type="character" w:customStyle="1" w:styleId="BodyTextFirstIndentChar">
    <w:name w:val="Body Text First Indent Char"/>
    <w:basedOn w:val="BodyTextChar"/>
    <w:link w:val="BodyTextFirstIndent"/>
    <w:rsid w:val="00230F45"/>
    <w:rPr>
      <w:rFonts w:ascii="Calibri" w:hAnsi="Calibri"/>
      <w:sz w:val="22"/>
      <w:lang w:val="en-US"/>
    </w:rPr>
  </w:style>
  <w:style w:type="paragraph" w:styleId="BodyTextIndent">
    <w:name w:val="Body Text Indent"/>
    <w:basedOn w:val="Normal"/>
    <w:link w:val="BodyTextIndentChar"/>
    <w:semiHidden/>
    <w:unhideWhenUsed/>
    <w:rsid w:val="00230F45"/>
    <w:pPr>
      <w:spacing w:after="120"/>
      <w:ind w:left="360"/>
    </w:pPr>
  </w:style>
  <w:style w:type="character" w:customStyle="1" w:styleId="BodyTextIndentChar">
    <w:name w:val="Body Text Indent Char"/>
    <w:basedOn w:val="DefaultParagraphFont"/>
    <w:link w:val="BodyTextIndent"/>
    <w:semiHidden/>
    <w:rsid w:val="00230F45"/>
    <w:rPr>
      <w:rFonts w:ascii="Calibri" w:hAnsi="Calibri"/>
      <w:sz w:val="22"/>
      <w:lang w:val="en-US"/>
    </w:rPr>
  </w:style>
  <w:style w:type="paragraph" w:styleId="BodyTextFirstIndent2">
    <w:name w:val="Body Text First Indent 2"/>
    <w:basedOn w:val="BodyTextIndent"/>
    <w:link w:val="BodyTextFirstIndent2Char"/>
    <w:semiHidden/>
    <w:unhideWhenUsed/>
    <w:rsid w:val="00230F45"/>
    <w:pPr>
      <w:spacing w:after="0"/>
      <w:ind w:firstLine="360"/>
    </w:pPr>
  </w:style>
  <w:style w:type="character" w:customStyle="1" w:styleId="BodyTextFirstIndent2Char">
    <w:name w:val="Body Text First Indent 2 Char"/>
    <w:basedOn w:val="BodyTextIndentChar"/>
    <w:link w:val="BodyTextFirstIndent2"/>
    <w:semiHidden/>
    <w:rsid w:val="00230F45"/>
    <w:rPr>
      <w:rFonts w:ascii="Calibri" w:hAnsi="Calibri"/>
      <w:sz w:val="22"/>
      <w:lang w:val="en-US"/>
    </w:rPr>
  </w:style>
  <w:style w:type="paragraph" w:styleId="BodyTextIndent2">
    <w:name w:val="Body Text Indent 2"/>
    <w:basedOn w:val="Normal"/>
    <w:link w:val="BodyTextIndent2Char"/>
    <w:semiHidden/>
    <w:unhideWhenUsed/>
    <w:rsid w:val="00230F45"/>
    <w:pPr>
      <w:spacing w:after="120" w:line="480" w:lineRule="auto"/>
      <w:ind w:left="360"/>
    </w:pPr>
  </w:style>
  <w:style w:type="character" w:customStyle="1" w:styleId="BodyTextIndent2Char">
    <w:name w:val="Body Text Indent 2 Char"/>
    <w:basedOn w:val="DefaultParagraphFont"/>
    <w:link w:val="BodyTextIndent2"/>
    <w:semiHidden/>
    <w:rsid w:val="00230F45"/>
    <w:rPr>
      <w:rFonts w:ascii="Calibri" w:hAnsi="Calibri"/>
      <w:sz w:val="22"/>
      <w:lang w:val="en-US"/>
    </w:rPr>
  </w:style>
  <w:style w:type="paragraph" w:styleId="BodyTextIndent3">
    <w:name w:val="Body Text Indent 3"/>
    <w:basedOn w:val="Normal"/>
    <w:link w:val="BodyTextIndent3Char"/>
    <w:semiHidden/>
    <w:unhideWhenUsed/>
    <w:rsid w:val="00230F45"/>
    <w:pPr>
      <w:spacing w:after="120"/>
      <w:ind w:left="360"/>
    </w:pPr>
    <w:rPr>
      <w:sz w:val="16"/>
      <w:szCs w:val="16"/>
    </w:rPr>
  </w:style>
  <w:style w:type="character" w:customStyle="1" w:styleId="BodyTextIndent3Char">
    <w:name w:val="Body Text Indent 3 Char"/>
    <w:basedOn w:val="DefaultParagraphFont"/>
    <w:link w:val="BodyTextIndent3"/>
    <w:semiHidden/>
    <w:rsid w:val="00230F45"/>
    <w:rPr>
      <w:rFonts w:ascii="Calibri" w:hAnsi="Calibri"/>
      <w:sz w:val="16"/>
      <w:szCs w:val="16"/>
      <w:lang w:val="en-US"/>
    </w:rPr>
  </w:style>
  <w:style w:type="paragraph" w:styleId="Caption">
    <w:name w:val="caption"/>
    <w:basedOn w:val="Normal"/>
    <w:next w:val="Normal"/>
    <w:semiHidden/>
    <w:unhideWhenUsed/>
    <w:qFormat/>
    <w:rsid w:val="00230F45"/>
    <w:pPr>
      <w:spacing w:after="200" w:line="240" w:lineRule="auto"/>
    </w:pPr>
    <w:rPr>
      <w:i/>
      <w:iCs/>
      <w:color w:val="000000" w:themeColor="text2"/>
      <w:sz w:val="18"/>
      <w:szCs w:val="18"/>
    </w:rPr>
  </w:style>
  <w:style w:type="paragraph" w:styleId="Closing">
    <w:name w:val="Closing"/>
    <w:basedOn w:val="Normal"/>
    <w:link w:val="ClosingChar"/>
    <w:semiHidden/>
    <w:unhideWhenUsed/>
    <w:rsid w:val="00230F45"/>
    <w:pPr>
      <w:spacing w:line="240" w:lineRule="auto"/>
      <w:ind w:left="4320"/>
    </w:pPr>
  </w:style>
  <w:style w:type="character" w:customStyle="1" w:styleId="ClosingChar">
    <w:name w:val="Closing Char"/>
    <w:basedOn w:val="DefaultParagraphFont"/>
    <w:link w:val="Closing"/>
    <w:semiHidden/>
    <w:rsid w:val="00230F45"/>
    <w:rPr>
      <w:rFonts w:ascii="Calibri" w:hAnsi="Calibri"/>
      <w:sz w:val="22"/>
      <w:lang w:val="en-US"/>
    </w:rPr>
  </w:style>
  <w:style w:type="paragraph" w:styleId="CommentSubject">
    <w:name w:val="annotation subject"/>
    <w:basedOn w:val="CommentText"/>
    <w:next w:val="CommentText"/>
    <w:link w:val="CommentSubjectChar"/>
    <w:semiHidden/>
    <w:unhideWhenUsed/>
    <w:rsid w:val="00230F45"/>
    <w:rPr>
      <w:rFonts w:eastAsia="Times New Roman" w:cs="Times New Roman"/>
      <w:b/>
      <w:bCs/>
      <w:lang w:eastAsia="de-DE"/>
    </w:rPr>
  </w:style>
  <w:style w:type="character" w:customStyle="1" w:styleId="CommentSubjectChar">
    <w:name w:val="Comment Subject Char"/>
    <w:basedOn w:val="CommentTextChar"/>
    <w:link w:val="CommentSubject"/>
    <w:semiHidden/>
    <w:rsid w:val="00230F45"/>
    <w:rPr>
      <w:rFonts w:ascii="Calibri" w:eastAsiaTheme="minorHAnsi" w:hAnsi="Calibri" w:cs="Calibri"/>
      <w:b/>
      <w:bCs/>
      <w:lang w:val="en-US" w:eastAsia="en-US"/>
    </w:rPr>
  </w:style>
  <w:style w:type="paragraph" w:styleId="Date">
    <w:name w:val="Date"/>
    <w:basedOn w:val="Normal"/>
    <w:next w:val="Normal"/>
    <w:link w:val="DateChar"/>
    <w:rsid w:val="00230F45"/>
  </w:style>
  <w:style w:type="character" w:customStyle="1" w:styleId="DateChar">
    <w:name w:val="Date Char"/>
    <w:basedOn w:val="DefaultParagraphFont"/>
    <w:link w:val="Date"/>
    <w:rsid w:val="00230F45"/>
    <w:rPr>
      <w:rFonts w:ascii="Calibri" w:hAnsi="Calibri"/>
      <w:sz w:val="22"/>
      <w:lang w:val="en-US"/>
    </w:rPr>
  </w:style>
  <w:style w:type="paragraph" w:styleId="DocumentMap">
    <w:name w:val="Document Map"/>
    <w:basedOn w:val="Normal"/>
    <w:link w:val="DocumentMapChar"/>
    <w:semiHidden/>
    <w:unhideWhenUsed/>
    <w:rsid w:val="00230F4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30F45"/>
    <w:rPr>
      <w:rFonts w:ascii="Segoe UI" w:hAnsi="Segoe UI" w:cs="Segoe UI"/>
      <w:sz w:val="16"/>
      <w:szCs w:val="16"/>
      <w:lang w:val="en-US"/>
    </w:rPr>
  </w:style>
  <w:style w:type="paragraph" w:styleId="E-mailSignature">
    <w:name w:val="E-mail Signature"/>
    <w:basedOn w:val="Normal"/>
    <w:link w:val="E-mailSignatureChar"/>
    <w:semiHidden/>
    <w:unhideWhenUsed/>
    <w:rsid w:val="00230F45"/>
    <w:pPr>
      <w:spacing w:line="240" w:lineRule="auto"/>
    </w:pPr>
  </w:style>
  <w:style w:type="character" w:customStyle="1" w:styleId="E-mailSignatureChar">
    <w:name w:val="E-mail Signature Char"/>
    <w:basedOn w:val="DefaultParagraphFont"/>
    <w:link w:val="E-mailSignature"/>
    <w:semiHidden/>
    <w:rsid w:val="00230F45"/>
    <w:rPr>
      <w:rFonts w:ascii="Calibri" w:hAnsi="Calibri"/>
      <w:sz w:val="22"/>
      <w:lang w:val="en-US"/>
    </w:rPr>
  </w:style>
  <w:style w:type="paragraph" w:styleId="EndnoteText">
    <w:name w:val="endnote text"/>
    <w:basedOn w:val="Normal"/>
    <w:link w:val="EndnoteTextChar"/>
    <w:semiHidden/>
    <w:unhideWhenUsed/>
    <w:rsid w:val="00230F45"/>
    <w:pPr>
      <w:spacing w:line="240" w:lineRule="auto"/>
    </w:pPr>
    <w:rPr>
      <w:sz w:val="20"/>
    </w:rPr>
  </w:style>
  <w:style w:type="character" w:customStyle="1" w:styleId="EndnoteTextChar">
    <w:name w:val="Endnote Text Char"/>
    <w:basedOn w:val="DefaultParagraphFont"/>
    <w:link w:val="EndnoteText"/>
    <w:semiHidden/>
    <w:rsid w:val="00230F45"/>
    <w:rPr>
      <w:rFonts w:ascii="Calibri" w:hAnsi="Calibri"/>
      <w:lang w:val="en-US"/>
    </w:rPr>
  </w:style>
  <w:style w:type="paragraph" w:styleId="EnvelopeAddress">
    <w:name w:val="envelope address"/>
    <w:basedOn w:val="Normal"/>
    <w:semiHidden/>
    <w:unhideWhenUsed/>
    <w:rsid w:val="00230F4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30F45"/>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230F45"/>
    <w:pPr>
      <w:spacing w:line="240" w:lineRule="auto"/>
    </w:pPr>
    <w:rPr>
      <w:sz w:val="20"/>
    </w:rPr>
  </w:style>
  <w:style w:type="character" w:customStyle="1" w:styleId="FootnoteTextChar">
    <w:name w:val="Footnote Text Char"/>
    <w:basedOn w:val="DefaultParagraphFont"/>
    <w:link w:val="FootnoteText"/>
    <w:semiHidden/>
    <w:rsid w:val="00230F45"/>
    <w:rPr>
      <w:rFonts w:ascii="Calibri" w:hAnsi="Calibri"/>
      <w:lang w:val="en-US"/>
    </w:rPr>
  </w:style>
  <w:style w:type="character" w:customStyle="1" w:styleId="Heading3Char">
    <w:name w:val="Heading 3 Char"/>
    <w:basedOn w:val="DefaultParagraphFont"/>
    <w:link w:val="Heading3"/>
    <w:semiHidden/>
    <w:rsid w:val="00230F45"/>
    <w:rPr>
      <w:rFonts w:asciiTheme="majorHAnsi" w:eastAsiaTheme="majorEastAsia" w:hAnsiTheme="majorHAnsi" w:cstheme="majorBidi"/>
      <w:color w:val="003250" w:themeColor="accent1" w:themeShade="7F"/>
      <w:sz w:val="24"/>
      <w:szCs w:val="24"/>
      <w:lang w:val="en-US"/>
    </w:rPr>
  </w:style>
  <w:style w:type="character" w:customStyle="1" w:styleId="Heading4Char">
    <w:name w:val="Heading 4 Char"/>
    <w:basedOn w:val="DefaultParagraphFont"/>
    <w:link w:val="Heading4"/>
    <w:semiHidden/>
    <w:rsid w:val="00230F45"/>
    <w:rPr>
      <w:rFonts w:asciiTheme="majorHAnsi" w:eastAsiaTheme="majorEastAsia" w:hAnsiTheme="majorHAnsi" w:cstheme="majorBidi"/>
      <w:i/>
      <w:iCs/>
      <w:color w:val="004B78" w:themeColor="accent1" w:themeShade="BF"/>
      <w:sz w:val="22"/>
      <w:lang w:val="en-US"/>
    </w:rPr>
  </w:style>
  <w:style w:type="character" w:customStyle="1" w:styleId="Heading5Char">
    <w:name w:val="Heading 5 Char"/>
    <w:basedOn w:val="DefaultParagraphFont"/>
    <w:link w:val="Heading5"/>
    <w:semiHidden/>
    <w:rsid w:val="00230F45"/>
    <w:rPr>
      <w:rFonts w:asciiTheme="majorHAnsi" w:eastAsiaTheme="majorEastAsia" w:hAnsiTheme="majorHAnsi" w:cstheme="majorBidi"/>
      <w:color w:val="004B78" w:themeColor="accent1" w:themeShade="BF"/>
      <w:sz w:val="22"/>
      <w:lang w:val="en-US"/>
    </w:rPr>
  </w:style>
  <w:style w:type="character" w:customStyle="1" w:styleId="Heading6Char">
    <w:name w:val="Heading 6 Char"/>
    <w:basedOn w:val="DefaultParagraphFont"/>
    <w:link w:val="Heading6"/>
    <w:semiHidden/>
    <w:rsid w:val="00230F45"/>
    <w:rPr>
      <w:rFonts w:asciiTheme="majorHAnsi" w:eastAsiaTheme="majorEastAsia" w:hAnsiTheme="majorHAnsi" w:cstheme="majorBidi"/>
      <w:color w:val="003250" w:themeColor="accent1" w:themeShade="7F"/>
      <w:sz w:val="22"/>
      <w:lang w:val="en-US"/>
    </w:rPr>
  </w:style>
  <w:style w:type="character" w:customStyle="1" w:styleId="Heading7Char">
    <w:name w:val="Heading 7 Char"/>
    <w:basedOn w:val="DefaultParagraphFont"/>
    <w:link w:val="Heading7"/>
    <w:semiHidden/>
    <w:rsid w:val="00230F45"/>
    <w:rPr>
      <w:rFonts w:asciiTheme="majorHAnsi" w:eastAsiaTheme="majorEastAsia" w:hAnsiTheme="majorHAnsi" w:cstheme="majorBidi"/>
      <w:i/>
      <w:iCs/>
      <w:color w:val="003250" w:themeColor="accent1" w:themeShade="7F"/>
      <w:sz w:val="22"/>
      <w:lang w:val="en-US"/>
    </w:rPr>
  </w:style>
  <w:style w:type="character" w:customStyle="1" w:styleId="Heading8Char">
    <w:name w:val="Heading 8 Char"/>
    <w:basedOn w:val="DefaultParagraphFont"/>
    <w:link w:val="Heading8"/>
    <w:semiHidden/>
    <w:rsid w:val="00230F4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230F4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semiHidden/>
    <w:unhideWhenUsed/>
    <w:rsid w:val="00230F45"/>
    <w:pPr>
      <w:spacing w:line="240" w:lineRule="auto"/>
    </w:pPr>
    <w:rPr>
      <w:i/>
      <w:iCs/>
    </w:rPr>
  </w:style>
  <w:style w:type="character" w:customStyle="1" w:styleId="HTMLAddressChar">
    <w:name w:val="HTML Address Char"/>
    <w:basedOn w:val="DefaultParagraphFont"/>
    <w:link w:val="HTMLAddress"/>
    <w:semiHidden/>
    <w:rsid w:val="00230F45"/>
    <w:rPr>
      <w:rFonts w:ascii="Calibri" w:hAnsi="Calibri"/>
      <w:i/>
      <w:iCs/>
      <w:sz w:val="22"/>
      <w:lang w:val="en-US"/>
    </w:rPr>
  </w:style>
  <w:style w:type="paragraph" w:styleId="HTMLPreformatted">
    <w:name w:val="HTML Preformatted"/>
    <w:basedOn w:val="Normal"/>
    <w:link w:val="HTMLPreformattedChar"/>
    <w:semiHidden/>
    <w:unhideWhenUsed/>
    <w:rsid w:val="00230F45"/>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230F45"/>
    <w:rPr>
      <w:rFonts w:ascii="Consolas" w:hAnsi="Consolas"/>
      <w:lang w:val="en-US"/>
    </w:rPr>
  </w:style>
  <w:style w:type="paragraph" w:styleId="Index1">
    <w:name w:val="index 1"/>
    <w:basedOn w:val="Normal"/>
    <w:next w:val="Normal"/>
    <w:autoRedefine/>
    <w:semiHidden/>
    <w:unhideWhenUsed/>
    <w:rsid w:val="00230F45"/>
    <w:pPr>
      <w:spacing w:line="240" w:lineRule="auto"/>
      <w:ind w:left="220" w:hanging="220"/>
    </w:pPr>
  </w:style>
  <w:style w:type="paragraph" w:styleId="Index2">
    <w:name w:val="index 2"/>
    <w:basedOn w:val="Normal"/>
    <w:next w:val="Normal"/>
    <w:autoRedefine/>
    <w:semiHidden/>
    <w:unhideWhenUsed/>
    <w:rsid w:val="00230F45"/>
    <w:pPr>
      <w:spacing w:line="240" w:lineRule="auto"/>
      <w:ind w:left="440" w:hanging="220"/>
    </w:pPr>
  </w:style>
  <w:style w:type="paragraph" w:styleId="Index3">
    <w:name w:val="index 3"/>
    <w:basedOn w:val="Normal"/>
    <w:next w:val="Normal"/>
    <w:autoRedefine/>
    <w:semiHidden/>
    <w:unhideWhenUsed/>
    <w:rsid w:val="00230F45"/>
    <w:pPr>
      <w:spacing w:line="240" w:lineRule="auto"/>
      <w:ind w:left="660" w:hanging="220"/>
    </w:pPr>
  </w:style>
  <w:style w:type="paragraph" w:styleId="Index4">
    <w:name w:val="index 4"/>
    <w:basedOn w:val="Normal"/>
    <w:next w:val="Normal"/>
    <w:autoRedefine/>
    <w:semiHidden/>
    <w:unhideWhenUsed/>
    <w:rsid w:val="00230F45"/>
    <w:pPr>
      <w:spacing w:line="240" w:lineRule="auto"/>
      <w:ind w:left="880" w:hanging="220"/>
    </w:pPr>
  </w:style>
  <w:style w:type="paragraph" w:styleId="Index5">
    <w:name w:val="index 5"/>
    <w:basedOn w:val="Normal"/>
    <w:next w:val="Normal"/>
    <w:autoRedefine/>
    <w:semiHidden/>
    <w:unhideWhenUsed/>
    <w:rsid w:val="00230F45"/>
    <w:pPr>
      <w:spacing w:line="240" w:lineRule="auto"/>
      <w:ind w:left="1100" w:hanging="220"/>
    </w:pPr>
  </w:style>
  <w:style w:type="paragraph" w:styleId="Index6">
    <w:name w:val="index 6"/>
    <w:basedOn w:val="Normal"/>
    <w:next w:val="Normal"/>
    <w:autoRedefine/>
    <w:semiHidden/>
    <w:unhideWhenUsed/>
    <w:rsid w:val="00230F45"/>
    <w:pPr>
      <w:spacing w:line="240" w:lineRule="auto"/>
      <w:ind w:left="1320" w:hanging="220"/>
    </w:pPr>
  </w:style>
  <w:style w:type="paragraph" w:styleId="Index7">
    <w:name w:val="index 7"/>
    <w:basedOn w:val="Normal"/>
    <w:next w:val="Normal"/>
    <w:autoRedefine/>
    <w:semiHidden/>
    <w:unhideWhenUsed/>
    <w:rsid w:val="00230F45"/>
    <w:pPr>
      <w:spacing w:line="240" w:lineRule="auto"/>
      <w:ind w:left="1540" w:hanging="220"/>
    </w:pPr>
  </w:style>
  <w:style w:type="paragraph" w:styleId="Index8">
    <w:name w:val="index 8"/>
    <w:basedOn w:val="Normal"/>
    <w:next w:val="Normal"/>
    <w:autoRedefine/>
    <w:semiHidden/>
    <w:unhideWhenUsed/>
    <w:rsid w:val="00230F45"/>
    <w:pPr>
      <w:spacing w:line="240" w:lineRule="auto"/>
      <w:ind w:left="1760" w:hanging="220"/>
    </w:pPr>
  </w:style>
  <w:style w:type="paragraph" w:styleId="Index9">
    <w:name w:val="index 9"/>
    <w:basedOn w:val="Normal"/>
    <w:next w:val="Normal"/>
    <w:autoRedefine/>
    <w:semiHidden/>
    <w:unhideWhenUsed/>
    <w:rsid w:val="00230F45"/>
    <w:pPr>
      <w:spacing w:line="240" w:lineRule="auto"/>
      <w:ind w:left="1980" w:hanging="220"/>
    </w:pPr>
  </w:style>
  <w:style w:type="paragraph" w:styleId="IndexHeading">
    <w:name w:val="index heading"/>
    <w:basedOn w:val="Normal"/>
    <w:next w:val="Index1"/>
    <w:semiHidden/>
    <w:unhideWhenUsed/>
    <w:rsid w:val="00230F45"/>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230F45"/>
    <w:pPr>
      <w:pBdr>
        <w:top w:val="single" w:sz="4" w:space="10" w:color="0066A1" w:themeColor="accent1"/>
        <w:bottom w:val="single" w:sz="4" w:space="10" w:color="0066A1" w:themeColor="accent1"/>
      </w:pBdr>
      <w:spacing w:before="360" w:after="360"/>
      <w:ind w:left="864" w:right="864"/>
      <w:jc w:val="center"/>
    </w:pPr>
    <w:rPr>
      <w:i/>
      <w:iCs/>
      <w:color w:val="0066A1" w:themeColor="accent1"/>
    </w:rPr>
  </w:style>
  <w:style w:type="character" w:customStyle="1" w:styleId="IntenseQuoteChar">
    <w:name w:val="Intense Quote Char"/>
    <w:basedOn w:val="DefaultParagraphFont"/>
    <w:link w:val="IntenseQuote"/>
    <w:uiPriority w:val="30"/>
    <w:rsid w:val="00230F45"/>
    <w:rPr>
      <w:rFonts w:ascii="Calibri" w:hAnsi="Calibri"/>
      <w:i/>
      <w:iCs/>
      <w:color w:val="0066A1" w:themeColor="accent1"/>
      <w:sz w:val="22"/>
      <w:lang w:val="en-US"/>
    </w:rPr>
  </w:style>
  <w:style w:type="paragraph" w:styleId="List">
    <w:name w:val="List"/>
    <w:basedOn w:val="Normal"/>
    <w:semiHidden/>
    <w:unhideWhenUsed/>
    <w:rsid w:val="00230F45"/>
    <w:pPr>
      <w:ind w:left="360" w:hanging="360"/>
      <w:contextualSpacing/>
    </w:pPr>
  </w:style>
  <w:style w:type="paragraph" w:styleId="List2">
    <w:name w:val="List 2"/>
    <w:basedOn w:val="Normal"/>
    <w:semiHidden/>
    <w:unhideWhenUsed/>
    <w:rsid w:val="00230F45"/>
    <w:pPr>
      <w:ind w:left="720" w:hanging="360"/>
      <w:contextualSpacing/>
    </w:pPr>
  </w:style>
  <w:style w:type="paragraph" w:styleId="List3">
    <w:name w:val="List 3"/>
    <w:basedOn w:val="Normal"/>
    <w:semiHidden/>
    <w:unhideWhenUsed/>
    <w:rsid w:val="00230F45"/>
    <w:pPr>
      <w:ind w:left="1080" w:hanging="360"/>
      <w:contextualSpacing/>
    </w:pPr>
  </w:style>
  <w:style w:type="paragraph" w:styleId="List4">
    <w:name w:val="List 4"/>
    <w:basedOn w:val="Normal"/>
    <w:rsid w:val="00230F45"/>
    <w:pPr>
      <w:ind w:left="1440" w:hanging="360"/>
      <w:contextualSpacing/>
    </w:pPr>
  </w:style>
  <w:style w:type="paragraph" w:styleId="List5">
    <w:name w:val="List 5"/>
    <w:basedOn w:val="Normal"/>
    <w:rsid w:val="00230F45"/>
    <w:pPr>
      <w:ind w:left="1800" w:hanging="360"/>
      <w:contextualSpacing/>
    </w:pPr>
  </w:style>
  <w:style w:type="paragraph" w:styleId="ListBullet">
    <w:name w:val="List Bullet"/>
    <w:basedOn w:val="Normal"/>
    <w:semiHidden/>
    <w:unhideWhenUsed/>
    <w:rsid w:val="00230F45"/>
    <w:pPr>
      <w:numPr>
        <w:numId w:val="8"/>
      </w:numPr>
      <w:contextualSpacing/>
    </w:pPr>
  </w:style>
  <w:style w:type="paragraph" w:styleId="ListBullet2">
    <w:name w:val="List Bullet 2"/>
    <w:basedOn w:val="Normal"/>
    <w:semiHidden/>
    <w:unhideWhenUsed/>
    <w:rsid w:val="00230F45"/>
    <w:pPr>
      <w:numPr>
        <w:numId w:val="9"/>
      </w:numPr>
      <w:contextualSpacing/>
    </w:pPr>
  </w:style>
  <w:style w:type="paragraph" w:styleId="ListBullet3">
    <w:name w:val="List Bullet 3"/>
    <w:basedOn w:val="Normal"/>
    <w:semiHidden/>
    <w:unhideWhenUsed/>
    <w:rsid w:val="00230F45"/>
    <w:pPr>
      <w:numPr>
        <w:numId w:val="10"/>
      </w:numPr>
      <w:contextualSpacing/>
    </w:pPr>
  </w:style>
  <w:style w:type="paragraph" w:styleId="ListBullet4">
    <w:name w:val="List Bullet 4"/>
    <w:basedOn w:val="Normal"/>
    <w:semiHidden/>
    <w:unhideWhenUsed/>
    <w:rsid w:val="00230F45"/>
    <w:pPr>
      <w:numPr>
        <w:numId w:val="11"/>
      </w:numPr>
      <w:contextualSpacing/>
    </w:pPr>
  </w:style>
  <w:style w:type="paragraph" w:styleId="ListBullet5">
    <w:name w:val="List Bullet 5"/>
    <w:basedOn w:val="Normal"/>
    <w:semiHidden/>
    <w:unhideWhenUsed/>
    <w:rsid w:val="00230F45"/>
    <w:pPr>
      <w:numPr>
        <w:numId w:val="12"/>
      </w:numPr>
      <w:contextualSpacing/>
    </w:pPr>
  </w:style>
  <w:style w:type="paragraph" w:styleId="ListContinue">
    <w:name w:val="List Continue"/>
    <w:basedOn w:val="Normal"/>
    <w:semiHidden/>
    <w:unhideWhenUsed/>
    <w:rsid w:val="00230F45"/>
    <w:pPr>
      <w:spacing w:after="120"/>
      <w:ind w:left="360"/>
      <w:contextualSpacing/>
    </w:pPr>
  </w:style>
  <w:style w:type="paragraph" w:styleId="ListContinue2">
    <w:name w:val="List Continue 2"/>
    <w:basedOn w:val="Normal"/>
    <w:semiHidden/>
    <w:unhideWhenUsed/>
    <w:rsid w:val="00230F45"/>
    <w:pPr>
      <w:spacing w:after="120"/>
      <w:ind w:left="720"/>
      <w:contextualSpacing/>
    </w:pPr>
  </w:style>
  <w:style w:type="paragraph" w:styleId="ListContinue3">
    <w:name w:val="List Continue 3"/>
    <w:basedOn w:val="Normal"/>
    <w:semiHidden/>
    <w:unhideWhenUsed/>
    <w:rsid w:val="00230F45"/>
    <w:pPr>
      <w:spacing w:after="120"/>
      <w:ind w:left="1080"/>
      <w:contextualSpacing/>
    </w:pPr>
  </w:style>
  <w:style w:type="paragraph" w:styleId="ListContinue4">
    <w:name w:val="List Continue 4"/>
    <w:basedOn w:val="Normal"/>
    <w:semiHidden/>
    <w:unhideWhenUsed/>
    <w:rsid w:val="00230F45"/>
    <w:pPr>
      <w:spacing w:after="120"/>
      <w:ind w:left="1440"/>
      <w:contextualSpacing/>
    </w:pPr>
  </w:style>
  <w:style w:type="paragraph" w:styleId="ListContinue5">
    <w:name w:val="List Continue 5"/>
    <w:basedOn w:val="Normal"/>
    <w:semiHidden/>
    <w:unhideWhenUsed/>
    <w:rsid w:val="00230F45"/>
    <w:pPr>
      <w:spacing w:after="120"/>
      <w:ind w:left="1800"/>
      <w:contextualSpacing/>
    </w:pPr>
  </w:style>
  <w:style w:type="paragraph" w:styleId="ListNumber">
    <w:name w:val="List Number"/>
    <w:basedOn w:val="Normal"/>
    <w:rsid w:val="00230F45"/>
    <w:pPr>
      <w:numPr>
        <w:numId w:val="13"/>
      </w:numPr>
      <w:contextualSpacing/>
    </w:pPr>
  </w:style>
  <w:style w:type="paragraph" w:styleId="ListNumber2">
    <w:name w:val="List Number 2"/>
    <w:basedOn w:val="Normal"/>
    <w:semiHidden/>
    <w:unhideWhenUsed/>
    <w:rsid w:val="00230F45"/>
    <w:pPr>
      <w:numPr>
        <w:numId w:val="14"/>
      </w:numPr>
      <w:contextualSpacing/>
    </w:pPr>
  </w:style>
  <w:style w:type="paragraph" w:styleId="ListNumber3">
    <w:name w:val="List Number 3"/>
    <w:basedOn w:val="Normal"/>
    <w:semiHidden/>
    <w:unhideWhenUsed/>
    <w:rsid w:val="00230F45"/>
    <w:pPr>
      <w:numPr>
        <w:numId w:val="15"/>
      </w:numPr>
      <w:contextualSpacing/>
    </w:pPr>
  </w:style>
  <w:style w:type="paragraph" w:styleId="ListNumber4">
    <w:name w:val="List Number 4"/>
    <w:basedOn w:val="Normal"/>
    <w:semiHidden/>
    <w:unhideWhenUsed/>
    <w:rsid w:val="00230F45"/>
    <w:pPr>
      <w:numPr>
        <w:numId w:val="16"/>
      </w:numPr>
      <w:contextualSpacing/>
    </w:pPr>
  </w:style>
  <w:style w:type="paragraph" w:styleId="ListNumber5">
    <w:name w:val="List Number 5"/>
    <w:basedOn w:val="Normal"/>
    <w:semiHidden/>
    <w:unhideWhenUsed/>
    <w:rsid w:val="00230F45"/>
    <w:pPr>
      <w:numPr>
        <w:numId w:val="17"/>
      </w:numPr>
      <w:contextualSpacing/>
    </w:pPr>
  </w:style>
  <w:style w:type="paragraph" w:styleId="MacroText">
    <w:name w:val="macro"/>
    <w:link w:val="MacroTextChar"/>
    <w:semiHidden/>
    <w:unhideWhenUsed/>
    <w:rsid w:val="00230F45"/>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US"/>
    </w:rPr>
  </w:style>
  <w:style w:type="character" w:customStyle="1" w:styleId="MacroTextChar">
    <w:name w:val="Macro Text Char"/>
    <w:basedOn w:val="DefaultParagraphFont"/>
    <w:link w:val="MacroText"/>
    <w:semiHidden/>
    <w:rsid w:val="00230F45"/>
    <w:rPr>
      <w:rFonts w:ascii="Consolas" w:hAnsi="Consolas"/>
      <w:lang w:val="en-US"/>
    </w:rPr>
  </w:style>
  <w:style w:type="paragraph" w:styleId="MessageHeader">
    <w:name w:val="Message Header"/>
    <w:basedOn w:val="Normal"/>
    <w:link w:val="MessageHeaderChar"/>
    <w:semiHidden/>
    <w:unhideWhenUsed/>
    <w:rsid w:val="00230F4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30F45"/>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230F45"/>
    <w:rPr>
      <w:rFonts w:ascii="Calibri" w:hAnsi="Calibri"/>
      <w:sz w:val="22"/>
      <w:lang w:val="en-US"/>
    </w:rPr>
  </w:style>
  <w:style w:type="paragraph" w:styleId="NormalIndent">
    <w:name w:val="Normal Indent"/>
    <w:basedOn w:val="Normal"/>
    <w:semiHidden/>
    <w:unhideWhenUsed/>
    <w:rsid w:val="00230F45"/>
    <w:pPr>
      <w:ind w:left="720"/>
    </w:pPr>
  </w:style>
  <w:style w:type="paragraph" w:styleId="NoteHeading">
    <w:name w:val="Note Heading"/>
    <w:basedOn w:val="Normal"/>
    <w:next w:val="Normal"/>
    <w:link w:val="NoteHeadingChar"/>
    <w:semiHidden/>
    <w:unhideWhenUsed/>
    <w:rsid w:val="00230F45"/>
    <w:pPr>
      <w:spacing w:line="240" w:lineRule="auto"/>
    </w:pPr>
  </w:style>
  <w:style w:type="character" w:customStyle="1" w:styleId="NoteHeadingChar">
    <w:name w:val="Note Heading Char"/>
    <w:basedOn w:val="DefaultParagraphFont"/>
    <w:link w:val="NoteHeading"/>
    <w:semiHidden/>
    <w:rsid w:val="00230F45"/>
    <w:rPr>
      <w:rFonts w:ascii="Calibri" w:hAnsi="Calibri"/>
      <w:sz w:val="22"/>
      <w:lang w:val="en-US"/>
    </w:rPr>
  </w:style>
  <w:style w:type="paragraph" w:styleId="PlainText">
    <w:name w:val="Plain Text"/>
    <w:basedOn w:val="Normal"/>
    <w:link w:val="PlainTextChar"/>
    <w:semiHidden/>
    <w:unhideWhenUsed/>
    <w:rsid w:val="00230F4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30F45"/>
    <w:rPr>
      <w:rFonts w:ascii="Consolas" w:hAnsi="Consolas"/>
      <w:sz w:val="21"/>
      <w:szCs w:val="21"/>
      <w:lang w:val="en-US"/>
    </w:rPr>
  </w:style>
  <w:style w:type="paragraph" w:styleId="Quote">
    <w:name w:val="Quote"/>
    <w:basedOn w:val="Normal"/>
    <w:next w:val="Normal"/>
    <w:link w:val="QuoteChar"/>
    <w:uiPriority w:val="29"/>
    <w:rsid w:val="00230F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0F45"/>
    <w:rPr>
      <w:rFonts w:ascii="Calibri" w:hAnsi="Calibri"/>
      <w:i/>
      <w:iCs/>
      <w:color w:val="404040" w:themeColor="text1" w:themeTint="BF"/>
      <w:sz w:val="22"/>
      <w:lang w:val="en-US"/>
    </w:rPr>
  </w:style>
  <w:style w:type="paragraph" w:styleId="Salutation">
    <w:name w:val="Salutation"/>
    <w:basedOn w:val="Normal"/>
    <w:next w:val="Normal"/>
    <w:link w:val="SalutationChar"/>
    <w:rsid w:val="00230F45"/>
  </w:style>
  <w:style w:type="character" w:customStyle="1" w:styleId="SalutationChar">
    <w:name w:val="Salutation Char"/>
    <w:basedOn w:val="DefaultParagraphFont"/>
    <w:link w:val="Salutation"/>
    <w:rsid w:val="00230F45"/>
    <w:rPr>
      <w:rFonts w:ascii="Calibri" w:hAnsi="Calibri"/>
      <w:sz w:val="22"/>
      <w:lang w:val="en-US"/>
    </w:rPr>
  </w:style>
  <w:style w:type="paragraph" w:styleId="Signature">
    <w:name w:val="Signature"/>
    <w:basedOn w:val="Normal"/>
    <w:link w:val="SignatureChar"/>
    <w:semiHidden/>
    <w:unhideWhenUsed/>
    <w:rsid w:val="00230F45"/>
    <w:pPr>
      <w:spacing w:line="240" w:lineRule="auto"/>
      <w:ind w:left="4320"/>
    </w:pPr>
  </w:style>
  <w:style w:type="character" w:customStyle="1" w:styleId="SignatureChar">
    <w:name w:val="Signature Char"/>
    <w:basedOn w:val="DefaultParagraphFont"/>
    <w:link w:val="Signature"/>
    <w:semiHidden/>
    <w:rsid w:val="00230F45"/>
    <w:rPr>
      <w:rFonts w:ascii="Calibri" w:hAnsi="Calibri"/>
      <w:sz w:val="22"/>
      <w:lang w:val="en-US"/>
    </w:rPr>
  </w:style>
  <w:style w:type="paragraph" w:styleId="Subtitle">
    <w:name w:val="Subtitle"/>
    <w:basedOn w:val="Normal"/>
    <w:next w:val="Normal"/>
    <w:link w:val="SubtitleChar"/>
    <w:rsid w:val="00230F4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30F45"/>
    <w:rPr>
      <w:rFonts w:asciiTheme="minorHAnsi" w:eastAsiaTheme="minorEastAsia" w:hAnsiTheme="minorHAnsi" w:cstheme="minorBidi"/>
      <w:color w:val="5A5A5A" w:themeColor="text1" w:themeTint="A5"/>
      <w:spacing w:val="15"/>
      <w:sz w:val="22"/>
      <w:szCs w:val="22"/>
      <w:lang w:val="en-US"/>
    </w:rPr>
  </w:style>
  <w:style w:type="paragraph" w:styleId="TableofAuthorities">
    <w:name w:val="table of authorities"/>
    <w:basedOn w:val="Normal"/>
    <w:next w:val="Normal"/>
    <w:semiHidden/>
    <w:unhideWhenUsed/>
    <w:rsid w:val="00230F45"/>
    <w:pPr>
      <w:ind w:left="220" w:hanging="220"/>
    </w:pPr>
  </w:style>
  <w:style w:type="paragraph" w:styleId="TableofFigures">
    <w:name w:val="table of figures"/>
    <w:basedOn w:val="Normal"/>
    <w:next w:val="Normal"/>
    <w:semiHidden/>
    <w:unhideWhenUsed/>
    <w:rsid w:val="00230F45"/>
  </w:style>
  <w:style w:type="paragraph" w:styleId="Title">
    <w:name w:val="Title"/>
    <w:basedOn w:val="Normal"/>
    <w:next w:val="Normal"/>
    <w:link w:val="TitleChar"/>
    <w:rsid w:val="00230F4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30F4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semiHidden/>
    <w:unhideWhenUsed/>
    <w:rsid w:val="00230F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30F45"/>
    <w:pPr>
      <w:spacing w:after="100"/>
    </w:pPr>
  </w:style>
  <w:style w:type="paragraph" w:styleId="TOC2">
    <w:name w:val="toc 2"/>
    <w:basedOn w:val="Normal"/>
    <w:next w:val="Normal"/>
    <w:autoRedefine/>
    <w:semiHidden/>
    <w:unhideWhenUsed/>
    <w:rsid w:val="00230F45"/>
    <w:pPr>
      <w:spacing w:after="100"/>
      <w:ind w:left="220"/>
    </w:pPr>
  </w:style>
  <w:style w:type="paragraph" w:styleId="TOC3">
    <w:name w:val="toc 3"/>
    <w:basedOn w:val="Normal"/>
    <w:next w:val="Normal"/>
    <w:autoRedefine/>
    <w:semiHidden/>
    <w:unhideWhenUsed/>
    <w:rsid w:val="00230F45"/>
    <w:pPr>
      <w:spacing w:after="100"/>
      <w:ind w:left="440"/>
    </w:pPr>
  </w:style>
  <w:style w:type="paragraph" w:styleId="TOC4">
    <w:name w:val="toc 4"/>
    <w:basedOn w:val="Normal"/>
    <w:next w:val="Normal"/>
    <w:autoRedefine/>
    <w:semiHidden/>
    <w:unhideWhenUsed/>
    <w:rsid w:val="00230F45"/>
    <w:pPr>
      <w:spacing w:after="100"/>
      <w:ind w:left="660"/>
    </w:pPr>
  </w:style>
  <w:style w:type="paragraph" w:styleId="TOC5">
    <w:name w:val="toc 5"/>
    <w:basedOn w:val="Normal"/>
    <w:next w:val="Normal"/>
    <w:autoRedefine/>
    <w:semiHidden/>
    <w:unhideWhenUsed/>
    <w:rsid w:val="00230F45"/>
    <w:pPr>
      <w:spacing w:after="100"/>
      <w:ind w:left="880"/>
    </w:pPr>
  </w:style>
  <w:style w:type="paragraph" w:styleId="TOC6">
    <w:name w:val="toc 6"/>
    <w:basedOn w:val="Normal"/>
    <w:next w:val="Normal"/>
    <w:autoRedefine/>
    <w:semiHidden/>
    <w:unhideWhenUsed/>
    <w:rsid w:val="00230F45"/>
    <w:pPr>
      <w:spacing w:after="100"/>
      <w:ind w:left="1100"/>
    </w:pPr>
  </w:style>
  <w:style w:type="paragraph" w:styleId="TOC7">
    <w:name w:val="toc 7"/>
    <w:basedOn w:val="Normal"/>
    <w:next w:val="Normal"/>
    <w:autoRedefine/>
    <w:semiHidden/>
    <w:unhideWhenUsed/>
    <w:rsid w:val="00230F45"/>
    <w:pPr>
      <w:spacing w:after="100"/>
      <w:ind w:left="1320"/>
    </w:pPr>
  </w:style>
  <w:style w:type="paragraph" w:styleId="TOC8">
    <w:name w:val="toc 8"/>
    <w:basedOn w:val="Normal"/>
    <w:next w:val="Normal"/>
    <w:autoRedefine/>
    <w:semiHidden/>
    <w:unhideWhenUsed/>
    <w:rsid w:val="00230F45"/>
    <w:pPr>
      <w:spacing w:after="100"/>
      <w:ind w:left="1540"/>
    </w:pPr>
  </w:style>
  <w:style w:type="paragraph" w:styleId="TOC9">
    <w:name w:val="toc 9"/>
    <w:basedOn w:val="Normal"/>
    <w:next w:val="Normal"/>
    <w:autoRedefine/>
    <w:semiHidden/>
    <w:unhideWhenUsed/>
    <w:rsid w:val="00230F45"/>
    <w:pPr>
      <w:spacing w:after="100"/>
      <w:ind w:left="1760"/>
    </w:pPr>
  </w:style>
  <w:style w:type="paragraph" w:styleId="TOCHeading">
    <w:name w:val="TOC Heading"/>
    <w:basedOn w:val="Heading1"/>
    <w:next w:val="Normal"/>
    <w:uiPriority w:val="39"/>
    <w:semiHidden/>
    <w:unhideWhenUsed/>
    <w:qFormat/>
    <w:rsid w:val="00230F45"/>
    <w:pPr>
      <w:keepLines/>
      <w:spacing w:before="240"/>
      <w:outlineLvl w:val="9"/>
    </w:pPr>
    <w:rPr>
      <w:rFonts w:asciiTheme="majorHAnsi" w:eastAsiaTheme="majorEastAsia" w:hAnsiTheme="majorHAnsi" w:cstheme="majorBidi"/>
      <w:color w:val="004B7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6641">
      <w:bodyDiv w:val="1"/>
      <w:marLeft w:val="0"/>
      <w:marRight w:val="0"/>
      <w:marTop w:val="0"/>
      <w:marBottom w:val="0"/>
      <w:divBdr>
        <w:top w:val="none" w:sz="0" w:space="0" w:color="auto"/>
        <w:left w:val="none" w:sz="0" w:space="0" w:color="auto"/>
        <w:bottom w:val="none" w:sz="0" w:space="0" w:color="auto"/>
        <w:right w:val="none" w:sz="0" w:space="0" w:color="auto"/>
      </w:divBdr>
    </w:div>
    <w:div w:id="553127685">
      <w:bodyDiv w:val="1"/>
      <w:marLeft w:val="0"/>
      <w:marRight w:val="0"/>
      <w:marTop w:val="0"/>
      <w:marBottom w:val="0"/>
      <w:divBdr>
        <w:top w:val="none" w:sz="0" w:space="0" w:color="auto"/>
        <w:left w:val="none" w:sz="0" w:space="0" w:color="auto"/>
        <w:bottom w:val="none" w:sz="0" w:space="0" w:color="auto"/>
        <w:right w:val="none" w:sz="0" w:space="0" w:color="auto"/>
      </w:divBdr>
    </w:div>
    <w:div w:id="912392255">
      <w:bodyDiv w:val="1"/>
      <w:marLeft w:val="0"/>
      <w:marRight w:val="0"/>
      <w:marTop w:val="0"/>
      <w:marBottom w:val="0"/>
      <w:divBdr>
        <w:top w:val="none" w:sz="0" w:space="0" w:color="auto"/>
        <w:left w:val="none" w:sz="0" w:space="0" w:color="auto"/>
        <w:bottom w:val="none" w:sz="0" w:space="0" w:color="auto"/>
        <w:right w:val="none" w:sz="0" w:space="0" w:color="auto"/>
      </w:divBdr>
    </w:div>
    <w:div w:id="942765301">
      <w:bodyDiv w:val="1"/>
      <w:marLeft w:val="0"/>
      <w:marRight w:val="0"/>
      <w:marTop w:val="0"/>
      <w:marBottom w:val="0"/>
      <w:divBdr>
        <w:top w:val="none" w:sz="0" w:space="0" w:color="auto"/>
        <w:left w:val="none" w:sz="0" w:space="0" w:color="auto"/>
        <w:bottom w:val="none" w:sz="0" w:space="0" w:color="auto"/>
        <w:right w:val="none" w:sz="0" w:space="0" w:color="auto"/>
      </w:divBdr>
    </w:div>
    <w:div w:id="954022828">
      <w:bodyDiv w:val="1"/>
      <w:marLeft w:val="0"/>
      <w:marRight w:val="0"/>
      <w:marTop w:val="0"/>
      <w:marBottom w:val="0"/>
      <w:divBdr>
        <w:top w:val="none" w:sz="0" w:space="0" w:color="auto"/>
        <w:left w:val="none" w:sz="0" w:space="0" w:color="auto"/>
        <w:bottom w:val="none" w:sz="0" w:space="0" w:color="auto"/>
        <w:right w:val="none" w:sz="0" w:space="0" w:color="auto"/>
      </w:divBdr>
    </w:div>
    <w:div w:id="1128282538">
      <w:bodyDiv w:val="1"/>
      <w:marLeft w:val="0"/>
      <w:marRight w:val="0"/>
      <w:marTop w:val="0"/>
      <w:marBottom w:val="0"/>
      <w:divBdr>
        <w:top w:val="none" w:sz="0" w:space="0" w:color="auto"/>
        <w:left w:val="none" w:sz="0" w:space="0" w:color="auto"/>
        <w:bottom w:val="none" w:sz="0" w:space="0" w:color="auto"/>
        <w:right w:val="none" w:sz="0" w:space="0" w:color="auto"/>
      </w:divBdr>
    </w:div>
    <w:div w:id="1218972091">
      <w:bodyDiv w:val="1"/>
      <w:marLeft w:val="0"/>
      <w:marRight w:val="0"/>
      <w:marTop w:val="0"/>
      <w:marBottom w:val="0"/>
      <w:divBdr>
        <w:top w:val="none" w:sz="0" w:space="0" w:color="auto"/>
        <w:left w:val="none" w:sz="0" w:space="0" w:color="auto"/>
        <w:bottom w:val="none" w:sz="0" w:space="0" w:color="auto"/>
        <w:right w:val="none" w:sz="0" w:space="0" w:color="auto"/>
      </w:divBdr>
    </w:div>
    <w:div w:id="1541164941">
      <w:bodyDiv w:val="1"/>
      <w:marLeft w:val="0"/>
      <w:marRight w:val="0"/>
      <w:marTop w:val="0"/>
      <w:marBottom w:val="0"/>
      <w:divBdr>
        <w:top w:val="none" w:sz="0" w:space="0" w:color="auto"/>
        <w:left w:val="none" w:sz="0" w:space="0" w:color="auto"/>
        <w:bottom w:val="none" w:sz="0" w:space="0" w:color="auto"/>
        <w:right w:val="none" w:sz="0" w:space="0" w:color="auto"/>
      </w:divBdr>
    </w:div>
    <w:div w:id="1593271427">
      <w:bodyDiv w:val="1"/>
      <w:marLeft w:val="0"/>
      <w:marRight w:val="0"/>
      <w:marTop w:val="0"/>
      <w:marBottom w:val="0"/>
      <w:divBdr>
        <w:top w:val="none" w:sz="0" w:space="0" w:color="auto"/>
        <w:left w:val="none" w:sz="0" w:space="0" w:color="auto"/>
        <w:bottom w:val="none" w:sz="0" w:space="0" w:color="auto"/>
        <w:right w:val="none" w:sz="0" w:space="0" w:color="auto"/>
      </w:divBdr>
    </w:div>
    <w:div w:id="1746368385">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895965862">
      <w:bodyDiv w:val="1"/>
      <w:marLeft w:val="0"/>
      <w:marRight w:val="0"/>
      <w:marTop w:val="0"/>
      <w:marBottom w:val="0"/>
      <w:divBdr>
        <w:top w:val="none" w:sz="0" w:space="0" w:color="auto"/>
        <w:left w:val="none" w:sz="0" w:space="0" w:color="auto"/>
        <w:bottom w:val="none" w:sz="0" w:space="0" w:color="auto"/>
        <w:right w:val="none" w:sz="0" w:space="0" w:color="auto"/>
      </w:divBdr>
    </w:div>
    <w:div w:id="20043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clinical-guidance-management-patien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rest/bitstreams/1266296/retriev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303144\AppData\Local\Temp\Temp1_philips_word_templates_us_jun16.zip\philips_word_templates_us_jun16\Letter_US_mar16.dotx" TargetMode="External"/></Relationships>
</file>

<file path=word/theme/theme1.xml><?xml version="1.0" encoding="utf-8"?>
<a:theme xmlns:a="http://schemas.openxmlformats.org/drawingml/2006/main" name="PhilipsTheme_2.0">
  <a:themeElements>
    <a:clrScheme name="PhilipsTheme_2.3">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PhilipsTheme_fonts_2.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EED46C1A2524AAB19E724E9DB8859" ma:contentTypeVersion="13" ma:contentTypeDescription="Create a new document." ma:contentTypeScope="" ma:versionID="51654bb8b5847c8bb5b514a24ee629fc">
  <xsd:schema xmlns:xsd="http://www.w3.org/2001/XMLSchema" xmlns:xs="http://www.w3.org/2001/XMLSchema" xmlns:p="http://schemas.microsoft.com/office/2006/metadata/properties" xmlns:ns3="be8f0b40-489a-4839-8d00-286315b3d231" xmlns:ns4="5831286d-293d-4a47-8d93-529f26b565c3" targetNamespace="http://schemas.microsoft.com/office/2006/metadata/properties" ma:root="true" ma:fieldsID="d5cad238e67d07bae1d92a14d6f16eb0" ns3:_="" ns4:_="">
    <xsd:import namespace="be8f0b40-489a-4839-8d00-286315b3d231"/>
    <xsd:import namespace="5831286d-293d-4a47-8d93-529f26b565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0b40-489a-4839-8d00-286315b3d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1286d-293d-4a47-8d93-529f26b565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6129-4139-4F53-A15F-35386D56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f0b40-489a-4839-8d00-286315b3d231"/>
    <ds:schemaRef ds:uri="5831286d-293d-4a47-8d93-529f26b56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9727A-B06D-4A23-8D97-F42AF7DD35AB}">
  <ds:schemaRefs>
    <ds:schemaRef ds:uri="http://schemas.microsoft.com/sharepoint/v3/contenttype/forms"/>
  </ds:schemaRefs>
</ds:datastoreItem>
</file>

<file path=customXml/itemProps3.xml><?xml version="1.0" encoding="utf-8"?>
<ds:datastoreItem xmlns:ds="http://schemas.openxmlformats.org/officeDocument/2006/customXml" ds:itemID="{A2D20CBD-6101-4E12-9C46-6BC4FACE8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F05F8-1393-47B8-8C2F-38F3566E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Letter_US_mar16</Template>
  <TotalTime>0</TotalTime>
  <Pages>3</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Letter_US</vt:lpstr>
      <vt:lpstr>Letter_US</vt:lpstr>
    </vt:vector>
  </TitlesOfParts>
  <Company>Philips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Letter_US</dc:title>
  <dc:creator>Philips</dc:creator>
  <cp:lastModifiedBy>Baker, Lynn</cp:lastModifiedBy>
  <cp:revision>7</cp:revision>
  <cp:lastPrinted>2020-03-24T16:28:00Z</cp:lastPrinted>
  <dcterms:created xsi:type="dcterms:W3CDTF">2020-04-03T18:53:00Z</dcterms:created>
  <dcterms:modified xsi:type="dcterms:W3CDTF">2020-04-06T16:27:00Z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040 27 91 003</vt:lpwstr>
  </property>
  <property fmtid="{D5CDD505-2E9C-101B-9397-08002B2CF9AE}" pid="3" name="Fax">
    <vt:lpwstr/>
  </property>
  <property fmtid="{D5CDD505-2E9C-101B-9397-08002B2CF9AE}" pid="4" name="Department">
    <vt:lpwstr>Brand Design</vt:lpwstr>
  </property>
  <property fmtid="{D5CDD505-2E9C-101B-9397-08002B2CF9AE}" pid="5" name="Mail">
    <vt:lpwstr>juul.douze@philips.com</vt:lpwstr>
  </property>
  <property fmtid="{D5CDD505-2E9C-101B-9397-08002B2CF9AE}" pid="6" name="Sector">
    <vt:lpwstr>Philips Group</vt:lpwstr>
  </property>
  <property fmtid="{D5CDD505-2E9C-101B-9397-08002B2CF9AE}" pid="7" name="BusinessGroup">
    <vt:lpwstr>business unit or department</vt:lpwstr>
  </property>
  <property fmtid="{D5CDD505-2E9C-101B-9397-08002B2CF9AE}" pid="8" name="Date">
    <vt:lpwstr/>
  </property>
  <property fmtid="{D5CDD505-2E9C-101B-9397-08002B2CF9AE}" pid="9" name="Subject">
    <vt:lpwstr>Subject:
_x0007_
_x0007_Date: </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0x010100D36EED46C1A2524AAB19E724E9DB8859</vt:lpwstr>
  </property>
</Properties>
</file>